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09" w:rsidRPr="000B1609" w:rsidRDefault="000B1609" w:rsidP="000B1609">
      <w:pPr>
        <w:widowControl w:val="0"/>
        <w:ind w:firstLine="851"/>
        <w:jc w:val="center"/>
        <w:rPr>
          <w:rFonts w:eastAsia="Courier New"/>
          <w:color w:val="000000"/>
          <w:sz w:val="32"/>
          <w:szCs w:val="32"/>
          <w:lang w:eastAsia="en-US"/>
        </w:rPr>
      </w:pPr>
      <w:r w:rsidRPr="000B1609">
        <w:rPr>
          <w:rFonts w:eastAsia="Courier New"/>
          <w:color w:val="000000"/>
          <w:sz w:val="32"/>
          <w:szCs w:val="32"/>
          <w:lang w:eastAsia="en-US"/>
        </w:rPr>
        <w:t xml:space="preserve">Р О С </w:t>
      </w:r>
      <w:proofErr w:type="spellStart"/>
      <w:r w:rsidRPr="000B1609">
        <w:rPr>
          <w:rFonts w:eastAsia="Courier New"/>
          <w:color w:val="000000"/>
          <w:sz w:val="32"/>
          <w:szCs w:val="32"/>
          <w:lang w:eastAsia="en-US"/>
        </w:rPr>
        <w:t>С</w:t>
      </w:r>
      <w:proofErr w:type="spellEnd"/>
      <w:r w:rsidRPr="000B1609">
        <w:rPr>
          <w:rFonts w:eastAsia="Courier New"/>
          <w:color w:val="000000"/>
          <w:sz w:val="32"/>
          <w:szCs w:val="32"/>
          <w:lang w:eastAsia="en-US"/>
        </w:rPr>
        <w:t xml:space="preserve"> И Й С К А Я   Ф Е Д Е Р А Ц И Я</w:t>
      </w:r>
    </w:p>
    <w:p w:rsidR="000B1609" w:rsidRPr="000B1609" w:rsidRDefault="000B1609" w:rsidP="000B1609">
      <w:pPr>
        <w:widowControl w:val="0"/>
        <w:ind w:firstLine="851"/>
        <w:jc w:val="center"/>
        <w:rPr>
          <w:rFonts w:eastAsia="Courier New"/>
          <w:color w:val="000000"/>
          <w:sz w:val="32"/>
          <w:szCs w:val="32"/>
          <w:lang w:eastAsia="en-US"/>
        </w:rPr>
      </w:pPr>
      <w:r w:rsidRPr="000B1609">
        <w:rPr>
          <w:rFonts w:eastAsia="Courier New"/>
          <w:color w:val="000000"/>
          <w:sz w:val="32"/>
          <w:szCs w:val="32"/>
          <w:lang w:eastAsia="en-US"/>
        </w:rPr>
        <w:t>Б Е Л Г О Р О Д С К А Я   О Б Л А С Т Ь</w:t>
      </w:r>
    </w:p>
    <w:p w:rsidR="000B1609" w:rsidRPr="000B1609" w:rsidRDefault="000B1609" w:rsidP="000B1609">
      <w:pPr>
        <w:widowControl w:val="0"/>
        <w:ind w:firstLine="851"/>
        <w:jc w:val="center"/>
        <w:rPr>
          <w:rFonts w:eastAsia="Courier New"/>
          <w:color w:val="000000"/>
          <w:sz w:val="32"/>
          <w:szCs w:val="32"/>
          <w:lang w:eastAsia="en-US"/>
        </w:rPr>
      </w:pPr>
      <w:r w:rsidRPr="000B1609">
        <w:rPr>
          <w:rFonts w:eastAsia="Courier New"/>
          <w:color w:val="000000"/>
          <w:sz w:val="32"/>
          <w:szCs w:val="32"/>
          <w:lang w:eastAsia="en-US"/>
        </w:rPr>
        <w:t>МУНИЦИПАЛЬНЫЙ РАЙОН «ИВНЯНСКИЙ РАЙОН»</w:t>
      </w:r>
    </w:p>
    <w:p w:rsidR="000B1609" w:rsidRPr="000B1609" w:rsidRDefault="000B1609" w:rsidP="000B1609">
      <w:pPr>
        <w:widowControl w:val="0"/>
        <w:ind w:firstLine="851"/>
        <w:jc w:val="center"/>
        <w:rPr>
          <w:rFonts w:eastAsia="Courier New"/>
          <w:b/>
          <w:color w:val="000000"/>
          <w:szCs w:val="28"/>
          <w:lang w:eastAsia="en-US"/>
        </w:rPr>
      </w:pPr>
      <w:r w:rsidRPr="000B1609">
        <w:rPr>
          <w:rFonts w:eastAsia="Courier New"/>
          <w:noProof/>
          <w:color w:val="000000"/>
          <w:szCs w:val="28"/>
        </w:rPr>
        <w:drawing>
          <wp:inline distT="0" distB="0" distL="0" distR="0" wp14:anchorId="2A7CEEF7" wp14:editId="15E852E6">
            <wp:extent cx="514350" cy="638175"/>
            <wp:effectExtent l="0" t="0" r="0"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0B1609" w:rsidRPr="000B1609" w:rsidRDefault="000B1609" w:rsidP="000B1609">
      <w:pPr>
        <w:widowControl w:val="0"/>
        <w:ind w:firstLine="851"/>
        <w:jc w:val="center"/>
        <w:rPr>
          <w:rFonts w:eastAsia="Courier New"/>
          <w:color w:val="000000"/>
          <w:sz w:val="32"/>
          <w:szCs w:val="32"/>
          <w:lang w:eastAsia="en-US"/>
        </w:rPr>
      </w:pPr>
      <w:r w:rsidRPr="000B1609">
        <w:rPr>
          <w:rFonts w:eastAsia="Courier New"/>
          <w:color w:val="000000"/>
          <w:sz w:val="32"/>
          <w:szCs w:val="32"/>
          <w:lang w:eastAsia="en-US"/>
        </w:rPr>
        <w:t xml:space="preserve">АДМИНИСТРАЦИЯ </w:t>
      </w:r>
    </w:p>
    <w:p w:rsidR="000B1609" w:rsidRPr="000B1609" w:rsidRDefault="000B1609" w:rsidP="000B1609">
      <w:pPr>
        <w:widowControl w:val="0"/>
        <w:ind w:firstLine="851"/>
        <w:jc w:val="center"/>
        <w:rPr>
          <w:rFonts w:eastAsia="Courier New"/>
          <w:color w:val="000000"/>
          <w:sz w:val="32"/>
          <w:szCs w:val="32"/>
          <w:lang w:eastAsia="en-US"/>
        </w:rPr>
      </w:pPr>
      <w:r w:rsidRPr="000B1609">
        <w:rPr>
          <w:rFonts w:eastAsia="Courier New"/>
          <w:color w:val="000000"/>
          <w:sz w:val="32"/>
          <w:szCs w:val="32"/>
          <w:lang w:eastAsia="en-US"/>
        </w:rPr>
        <w:t xml:space="preserve">САФОНОВСКОГО СЕЛЬСКОГО ПОСЕЛЕНИЯ </w:t>
      </w:r>
    </w:p>
    <w:p w:rsidR="000B1609" w:rsidRPr="000B1609" w:rsidRDefault="000B1609" w:rsidP="000B1609">
      <w:pPr>
        <w:widowControl w:val="0"/>
        <w:ind w:firstLine="851"/>
        <w:jc w:val="center"/>
        <w:rPr>
          <w:rFonts w:eastAsia="Courier New"/>
          <w:color w:val="000000"/>
          <w:sz w:val="32"/>
          <w:szCs w:val="32"/>
          <w:lang w:eastAsia="en-US"/>
        </w:rPr>
      </w:pPr>
      <w:r w:rsidRPr="000B1609">
        <w:rPr>
          <w:rFonts w:eastAsia="Courier New"/>
          <w:b/>
          <w:color w:val="000000"/>
          <w:szCs w:val="28"/>
          <w:lang w:eastAsia="en-US"/>
        </w:rPr>
        <w:t>ПОСТАНОВЛЕНИЕ</w:t>
      </w:r>
      <w:r w:rsidRPr="000B1609">
        <w:rPr>
          <w:rFonts w:eastAsia="Courier New"/>
          <w:color w:val="000000"/>
          <w:sz w:val="32"/>
          <w:szCs w:val="32"/>
          <w:lang w:eastAsia="en-US"/>
        </w:rPr>
        <w:t xml:space="preserve"> </w:t>
      </w:r>
    </w:p>
    <w:p w:rsidR="000B1609" w:rsidRPr="000B1609" w:rsidRDefault="000B1609" w:rsidP="000B1609">
      <w:pPr>
        <w:widowControl w:val="0"/>
        <w:ind w:firstLine="851"/>
        <w:jc w:val="center"/>
        <w:rPr>
          <w:rFonts w:eastAsia="Courier New"/>
          <w:color w:val="FF0000"/>
          <w:sz w:val="32"/>
          <w:szCs w:val="32"/>
          <w:lang w:eastAsia="en-US"/>
        </w:rPr>
      </w:pPr>
      <w:r w:rsidRPr="000B1609">
        <w:rPr>
          <w:rFonts w:eastAsia="Courier New"/>
          <w:color w:val="000000"/>
          <w:sz w:val="32"/>
          <w:szCs w:val="32"/>
          <w:lang w:eastAsia="en-US"/>
        </w:rPr>
        <w:t>село Сафоновка</w:t>
      </w:r>
    </w:p>
    <w:p w:rsidR="00897AD2" w:rsidRDefault="00897AD2" w:rsidP="00897AD2">
      <w:pPr>
        <w:jc w:val="center"/>
        <w:rPr>
          <w:b/>
          <w:szCs w:val="28"/>
        </w:rPr>
      </w:pPr>
    </w:p>
    <w:p w:rsidR="00897AD2" w:rsidRDefault="00897AD2" w:rsidP="00897AD2">
      <w:pPr>
        <w:jc w:val="center"/>
        <w:rPr>
          <w:b/>
          <w:bCs/>
          <w:sz w:val="4"/>
          <w:szCs w:val="4"/>
        </w:rPr>
      </w:pPr>
    </w:p>
    <w:p w:rsidR="00897AD2" w:rsidRPr="007C4473" w:rsidRDefault="000B1609" w:rsidP="00897AD2">
      <w:pPr>
        <w:rPr>
          <w:b/>
          <w:sz w:val="44"/>
          <w:szCs w:val="28"/>
        </w:rPr>
      </w:pPr>
      <w:r>
        <w:rPr>
          <w:b/>
          <w:szCs w:val="18"/>
        </w:rPr>
        <w:t xml:space="preserve">10 июля 2025 года                                                                                     </w:t>
      </w:r>
      <w:r w:rsidR="007C4473">
        <w:rPr>
          <w:b/>
          <w:szCs w:val="18"/>
        </w:rPr>
        <w:t>№</w:t>
      </w:r>
      <w:r>
        <w:rPr>
          <w:b/>
          <w:szCs w:val="18"/>
        </w:rPr>
        <w:t>14</w:t>
      </w:r>
    </w:p>
    <w:p w:rsidR="00027A1D" w:rsidRDefault="00027A1D">
      <w:pPr>
        <w:pStyle w:val="ConsPlusNormal"/>
        <w:jc w:val="center"/>
        <w:rPr>
          <w:rFonts w:eastAsia="Arial"/>
          <w:color w:val="000000"/>
        </w:rPr>
      </w:pPr>
    </w:p>
    <w:p w:rsidR="00A9423A" w:rsidRDefault="00A9423A">
      <w:pPr>
        <w:pStyle w:val="ConsPlusNormal"/>
        <w:jc w:val="center"/>
        <w:rPr>
          <w:rFonts w:eastAsia="Arial"/>
          <w:color w:val="000000"/>
        </w:rPr>
      </w:pPr>
      <w:bookmarkStart w:id="0" w:name="_GoBack"/>
      <w:bookmarkEnd w:id="0"/>
    </w:p>
    <w:tbl>
      <w:tblPr>
        <w:tblStyle w:val="a5"/>
        <w:tblW w:w="10423" w:type="dxa"/>
        <w:tblLook w:val="04A0" w:firstRow="1" w:lastRow="0" w:firstColumn="1" w:lastColumn="0" w:noHBand="0" w:noVBand="1"/>
      </w:tblPr>
      <w:tblGrid>
        <w:gridCol w:w="5637"/>
        <w:gridCol w:w="4786"/>
      </w:tblGrid>
      <w:tr w:rsidR="00AC4AF3" w:rsidTr="00AC4AF3">
        <w:tc>
          <w:tcPr>
            <w:tcW w:w="5637" w:type="dxa"/>
            <w:tcBorders>
              <w:top w:val="nil"/>
              <w:left w:val="nil"/>
              <w:bottom w:val="nil"/>
              <w:right w:val="nil"/>
            </w:tcBorders>
          </w:tcPr>
          <w:p w:rsidR="00AC4AF3" w:rsidRPr="00AC4AF3" w:rsidRDefault="00AC4AF3" w:rsidP="00AC4AF3">
            <w:pPr>
              <w:pStyle w:val="ConsPlusNormal"/>
              <w:ind w:right="175"/>
              <w:jc w:val="both"/>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Об утверждении административного регламента предоставления</w:t>
            </w:r>
            <w:r>
              <w:rPr>
                <w:rFonts w:ascii="Times New Roman" w:eastAsia="Arial" w:hAnsi="Times New Roman" w:cs="Times New Roman"/>
                <w:color w:val="000000"/>
                <w:sz w:val="28"/>
                <w:szCs w:val="28"/>
              </w:rPr>
              <w:t xml:space="preserve"> </w:t>
            </w:r>
            <w:r>
              <w:rPr>
                <w:rFonts w:ascii="Times New Roman" w:eastAsia="Arial" w:hAnsi="Times New Roman" w:cs="Times New Roman"/>
                <w:b/>
                <w:color w:val="000000"/>
                <w:sz w:val="28"/>
                <w:szCs w:val="28"/>
              </w:rPr>
              <w:t>муниципальной услуги «Выдача разрешений на выполнение</w:t>
            </w:r>
            <w:r>
              <w:rPr>
                <w:rFonts w:ascii="Times New Roman" w:eastAsia="Arial" w:hAnsi="Times New Roman" w:cs="Times New Roman"/>
                <w:color w:val="000000"/>
                <w:sz w:val="28"/>
                <w:szCs w:val="28"/>
              </w:rPr>
              <w:t xml:space="preserve"> </w:t>
            </w:r>
            <w:r>
              <w:rPr>
                <w:rFonts w:ascii="Times New Roman" w:eastAsia="Arial" w:hAnsi="Times New Roman" w:cs="Times New Roman"/>
                <w:b/>
                <w:color w:val="000000"/>
                <w:sz w:val="28"/>
                <w:szCs w:val="28"/>
              </w:rPr>
              <w:t>авиационных работ, парашютных прыжков, демонстрационных</w:t>
            </w:r>
            <w:r>
              <w:rPr>
                <w:rFonts w:ascii="Times New Roman" w:eastAsia="Arial" w:hAnsi="Times New Roman" w:cs="Times New Roman"/>
                <w:color w:val="000000"/>
                <w:sz w:val="28"/>
                <w:szCs w:val="28"/>
              </w:rPr>
              <w:t xml:space="preserve"> </w:t>
            </w:r>
            <w:r>
              <w:rPr>
                <w:rFonts w:ascii="Times New Roman" w:eastAsia="Arial" w:hAnsi="Times New Roman" w:cs="Times New Roman"/>
                <w:b/>
                <w:color w:val="000000"/>
                <w:sz w:val="28"/>
                <w:szCs w:val="28"/>
              </w:rPr>
              <w:t>полетов воздушных судов, полетов беспилотных воздушных судов (за исключением полетов беспилотных воздушных судов с максимальной</w:t>
            </w:r>
            <w:r>
              <w:rPr>
                <w:rFonts w:ascii="Times New Roman" w:eastAsia="Arial" w:hAnsi="Times New Roman" w:cs="Times New Roman"/>
                <w:color w:val="000000"/>
                <w:sz w:val="28"/>
                <w:szCs w:val="28"/>
              </w:rPr>
              <w:t xml:space="preserve"> </w:t>
            </w:r>
            <w:r>
              <w:rPr>
                <w:rFonts w:ascii="Times New Roman" w:eastAsia="Arial" w:hAnsi="Times New Roman" w:cs="Times New Roman"/>
                <w:b/>
                <w:color w:val="000000"/>
                <w:sz w:val="28"/>
                <w:szCs w:val="28"/>
              </w:rPr>
              <w:t xml:space="preserve">взлетной массой менее 0,25 кг), подъема привязных аэростатов над населенными пунктами </w:t>
            </w:r>
            <w:r w:rsidR="007C4473">
              <w:rPr>
                <w:rFonts w:ascii="Times New Roman" w:hAnsi="Times New Roman" w:cs="Times New Roman"/>
                <w:b/>
                <w:color w:val="000000"/>
                <w:sz w:val="28"/>
                <w:szCs w:val="28"/>
              </w:rPr>
              <w:t>Сафоновского</w:t>
            </w:r>
            <w:r w:rsidR="00D21A5C">
              <w:rPr>
                <w:rFonts w:ascii="Times New Roman" w:hAnsi="Times New Roman" w:cs="Times New Roman"/>
                <w:b/>
                <w:color w:val="000000"/>
                <w:sz w:val="28"/>
                <w:szCs w:val="28"/>
              </w:rPr>
              <w:t xml:space="preserve"> </w:t>
            </w:r>
            <w:r>
              <w:rPr>
                <w:rFonts w:ascii="Times New Roman" w:eastAsia="Arial" w:hAnsi="Times New Roman" w:cs="Times New Roman"/>
                <w:b/>
                <w:color w:val="000000"/>
                <w:sz w:val="28"/>
                <w:szCs w:val="28"/>
              </w:rPr>
              <w:t xml:space="preserve"> сельского поселения, посадку (взлет) на площадки, расположенные в границах населенных пунктов </w:t>
            </w:r>
            <w:r w:rsidR="007C4473">
              <w:rPr>
                <w:rFonts w:ascii="Times New Roman" w:hAnsi="Times New Roman" w:cs="Times New Roman"/>
                <w:b/>
                <w:color w:val="000000"/>
                <w:sz w:val="28"/>
                <w:szCs w:val="28"/>
              </w:rPr>
              <w:t>Сафоновского</w:t>
            </w:r>
            <w:r>
              <w:rPr>
                <w:rFonts w:ascii="Times New Roman" w:eastAsia="Arial" w:hAnsi="Times New Roman" w:cs="Times New Roman"/>
                <w:b/>
                <w:color w:val="000000"/>
                <w:sz w:val="28"/>
                <w:szCs w:val="28"/>
              </w:rPr>
              <w:t xml:space="preserve"> сельского поселения, сведения о которых не опубликованы в документах аэронавигационной информации»</w:t>
            </w:r>
          </w:p>
          <w:p w:rsidR="00AC4AF3" w:rsidRDefault="00AC4AF3" w:rsidP="00397D84">
            <w:pPr>
              <w:pStyle w:val="ConsPlusNormal"/>
              <w:jc w:val="center"/>
              <w:rPr>
                <w:rFonts w:ascii="Times New Roman" w:eastAsia="Arial" w:hAnsi="Times New Roman" w:cs="Times New Roman"/>
                <w:b/>
                <w:color w:val="000000"/>
                <w:sz w:val="28"/>
                <w:szCs w:val="28"/>
              </w:rPr>
            </w:pPr>
          </w:p>
        </w:tc>
        <w:tc>
          <w:tcPr>
            <w:tcW w:w="4786" w:type="dxa"/>
            <w:tcBorders>
              <w:top w:val="nil"/>
              <w:left w:val="nil"/>
              <w:bottom w:val="nil"/>
              <w:right w:val="nil"/>
            </w:tcBorders>
          </w:tcPr>
          <w:p w:rsidR="00AC4AF3" w:rsidRDefault="00AC4AF3" w:rsidP="00397D84">
            <w:pPr>
              <w:pStyle w:val="ConsPlusNormal"/>
              <w:jc w:val="center"/>
              <w:rPr>
                <w:rFonts w:ascii="Times New Roman" w:eastAsia="Arial" w:hAnsi="Times New Roman" w:cs="Times New Roman"/>
                <w:b/>
                <w:color w:val="000000"/>
                <w:sz w:val="28"/>
                <w:szCs w:val="28"/>
              </w:rPr>
            </w:pPr>
          </w:p>
        </w:tc>
      </w:tr>
    </w:tbl>
    <w:p w:rsidR="00A9423A" w:rsidRDefault="00A9423A" w:rsidP="00397D84">
      <w:pPr>
        <w:pStyle w:val="ConsPlusNormal"/>
        <w:jc w:val="both"/>
        <w:rPr>
          <w:rFonts w:ascii="Times New Roman" w:eastAsia="Arial" w:hAnsi="Times New Roman" w:cs="Times New Roman"/>
          <w:color w:val="000000"/>
          <w:sz w:val="28"/>
          <w:szCs w:val="28"/>
        </w:rPr>
      </w:pPr>
    </w:p>
    <w:p w:rsidR="00A9423A" w:rsidRDefault="00A9423A" w:rsidP="00397D84">
      <w:pPr>
        <w:pStyle w:val="ConsPlusNormal"/>
        <w:jc w:val="both"/>
        <w:rPr>
          <w:rFonts w:ascii="Times New Roman" w:eastAsia="Arial" w:hAnsi="Times New Roman" w:cs="Times New Roman"/>
          <w:color w:val="000000"/>
          <w:sz w:val="28"/>
          <w:szCs w:val="28"/>
        </w:rPr>
      </w:pPr>
    </w:p>
    <w:p w:rsidR="001B7A20" w:rsidRDefault="001B7A20" w:rsidP="001B7A20">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Руководствуясь </w:t>
      </w:r>
      <w:r>
        <w:rPr>
          <w:rFonts w:ascii="Times New Roman" w:eastAsia="Arial" w:hAnsi="Times New Roman" w:cs="Times New Roman"/>
          <w:color w:val="000000" w:themeColor="text1"/>
          <w:sz w:val="28"/>
          <w:szCs w:val="28"/>
        </w:rPr>
        <w:t>статьями 14, 15</w:t>
      </w:r>
      <w:r>
        <w:rPr>
          <w:rFonts w:ascii="Times New Roman" w:eastAsia="Arial" w:hAnsi="Times New Roman" w:cs="Times New Roman"/>
          <w:color w:val="000000"/>
          <w:sz w:val="28"/>
          <w:szCs w:val="28"/>
        </w:rPr>
        <w:t xml:space="preserve"> Федерального закона Российской Федерации от 06.10.2003 г. № 131-ФЗ «Об общих принципах организации местного самоуправления в Российской Федерации</w:t>
      </w:r>
      <w:r>
        <w:rPr>
          <w:rFonts w:ascii="Times New Roman" w:eastAsia="Arial" w:hAnsi="Times New Roman" w:cs="Times New Roman"/>
          <w:color w:val="000000" w:themeColor="text1"/>
          <w:sz w:val="28"/>
          <w:szCs w:val="28"/>
        </w:rPr>
        <w:t xml:space="preserve">», статьей 13 Федерального закона от 27.07.2010 г. № 210-ФЗ «Об организации предоставления государственных и муниципальных услуг»,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 № 138, пунктом 40.5 Федеральных авиационных правил </w:t>
      </w:r>
      <w:r>
        <w:rPr>
          <w:rFonts w:ascii="Times New Roman" w:eastAsia="Arial" w:hAnsi="Times New Roman" w:cs="Times New Roman"/>
          <w:color w:val="000000" w:themeColor="text1"/>
          <w:sz w:val="28"/>
          <w:szCs w:val="28"/>
        </w:rPr>
        <w:lastRenderedPageBreak/>
        <w:t xml:space="preserve">«Организация планирования использования воздушного пространства Российской Федерации», утвержденных приказом Минтранса России от 16.01.2012 г. № 6, </w:t>
      </w:r>
      <w:r>
        <w:rPr>
          <w:rFonts w:ascii="Times New Roman" w:hAnsi="Times New Roman" w:cs="Times New Roman"/>
          <w:color w:val="000000" w:themeColor="text1"/>
          <w:sz w:val="28"/>
          <w:szCs w:val="28"/>
        </w:rPr>
        <w:t xml:space="preserve">Уставом </w:t>
      </w:r>
      <w:r w:rsidR="007C4473">
        <w:rPr>
          <w:rFonts w:ascii="Times New Roman" w:hAnsi="Times New Roman" w:cs="Times New Roman"/>
          <w:color w:val="000000" w:themeColor="text1"/>
          <w:sz w:val="28"/>
          <w:szCs w:val="28"/>
        </w:rPr>
        <w:t>Сафоновского</w:t>
      </w:r>
      <w:r w:rsidR="00D21A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сельского поселения </w:t>
      </w:r>
      <w:r>
        <w:rPr>
          <w:rFonts w:ascii="Times New Roman" w:eastAsia="Arial" w:hAnsi="Times New Roman" w:cs="Times New Roman"/>
          <w:color w:val="000000"/>
          <w:sz w:val="28"/>
          <w:szCs w:val="28"/>
        </w:rPr>
        <w:t xml:space="preserve">и в целях повышения качества и доступности предоставляемых муниципальных услуг, </w:t>
      </w:r>
      <w:r>
        <w:rPr>
          <w:rFonts w:ascii="Times New Roman" w:hAnsi="Times New Roman" w:cs="Times New Roman"/>
          <w:color w:val="000000" w:themeColor="text1"/>
          <w:sz w:val="28"/>
          <w:szCs w:val="28"/>
        </w:rPr>
        <w:t xml:space="preserve">администрация </w:t>
      </w:r>
      <w:r w:rsidR="007C4473">
        <w:rPr>
          <w:rFonts w:ascii="Times New Roman" w:hAnsi="Times New Roman" w:cs="Times New Roman"/>
          <w:color w:val="000000" w:themeColor="text1"/>
          <w:sz w:val="28"/>
          <w:szCs w:val="28"/>
        </w:rPr>
        <w:t>Сафоновского</w:t>
      </w:r>
      <w:r>
        <w:rPr>
          <w:rFonts w:ascii="Times New Roman" w:hAnsi="Times New Roman" w:cs="Times New Roman"/>
          <w:color w:val="000000" w:themeColor="text1"/>
          <w:sz w:val="28"/>
          <w:szCs w:val="28"/>
        </w:rPr>
        <w:t xml:space="preserve"> сельского поселения муниципального района «</w:t>
      </w:r>
      <w:r w:rsidR="00D21A5C">
        <w:rPr>
          <w:rFonts w:ascii="Times New Roman" w:hAnsi="Times New Roman" w:cs="Times New Roman"/>
          <w:color w:val="000000" w:themeColor="text1"/>
          <w:sz w:val="28"/>
          <w:szCs w:val="28"/>
        </w:rPr>
        <w:t xml:space="preserve">Ивнянский </w:t>
      </w:r>
      <w:r w:rsidR="00AC4A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район» Белгородской области </w:t>
      </w:r>
      <w:r>
        <w:rPr>
          <w:rFonts w:ascii="Times New Roman" w:eastAsia="Arial" w:hAnsi="Times New Roman" w:cs="Times New Roman"/>
          <w:b/>
          <w:bCs/>
          <w:color w:val="000000"/>
          <w:sz w:val="28"/>
          <w:szCs w:val="28"/>
        </w:rPr>
        <w:t>п о с т а н о в л я е т:</w:t>
      </w:r>
    </w:p>
    <w:p w:rsidR="001B7A20" w:rsidRDefault="001B7A20" w:rsidP="001B7A20">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 Утвердить административный </w:t>
      </w:r>
      <w:r>
        <w:rPr>
          <w:rFonts w:ascii="Times New Roman" w:eastAsia="Arial" w:hAnsi="Times New Roman" w:cs="Times New Roman"/>
          <w:color w:val="000000" w:themeColor="text1"/>
          <w:sz w:val="28"/>
          <w:szCs w:val="28"/>
        </w:rPr>
        <w:t>регламент</w:t>
      </w:r>
      <w:r>
        <w:rPr>
          <w:rFonts w:ascii="Times New Roman" w:eastAsia="Arial" w:hAnsi="Times New Roman" w:cs="Times New Roman"/>
          <w:color w:val="000000"/>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7C4473">
        <w:rPr>
          <w:rFonts w:ascii="Times New Roman" w:hAnsi="Times New Roman" w:cs="Times New Roman"/>
          <w:color w:val="000000" w:themeColor="text1"/>
          <w:sz w:val="28"/>
          <w:szCs w:val="28"/>
        </w:rPr>
        <w:t>Сафоновского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7C4473">
        <w:rPr>
          <w:rFonts w:ascii="Times New Roman" w:hAnsi="Times New Roman" w:cs="Times New Roman"/>
          <w:color w:val="000000" w:themeColor="text1"/>
          <w:sz w:val="28"/>
          <w:szCs w:val="28"/>
        </w:rPr>
        <w:t>Сафоновского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Административный регламент, прилагается).</w:t>
      </w:r>
    </w:p>
    <w:p w:rsidR="00397D84" w:rsidRDefault="001B7A20" w:rsidP="001B7A20">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 Настоящее постановление обнародовать в порядке, установленном Уставом </w:t>
      </w:r>
      <w:r w:rsidR="007C4473">
        <w:rPr>
          <w:rFonts w:ascii="Times New Roman" w:hAnsi="Times New Roman" w:cs="Times New Roman"/>
          <w:color w:val="000000" w:themeColor="text1"/>
          <w:sz w:val="28"/>
          <w:szCs w:val="28"/>
        </w:rPr>
        <w:t>Сафоновского</w:t>
      </w:r>
      <w:r>
        <w:rPr>
          <w:rFonts w:ascii="Times New Roman" w:eastAsia="Arial" w:hAnsi="Times New Roman" w:cs="Times New Roman"/>
          <w:color w:val="000000"/>
          <w:sz w:val="28"/>
          <w:szCs w:val="28"/>
        </w:rPr>
        <w:t xml:space="preserve"> сельского поселения и разместить на официальном сайте органов местного самоуправления </w:t>
      </w:r>
      <w:r w:rsidR="007C4473">
        <w:rPr>
          <w:rFonts w:ascii="Times New Roman" w:hAnsi="Times New Roman" w:cs="Times New Roman"/>
          <w:color w:val="000000" w:themeColor="text1"/>
          <w:sz w:val="28"/>
          <w:szCs w:val="28"/>
        </w:rPr>
        <w:t>Сафоновского</w:t>
      </w:r>
      <w:r w:rsidR="00D21A5C">
        <w:rPr>
          <w:rFonts w:ascii="Times New Roman" w:hAnsi="Times New Roman" w:cs="Times New Roman"/>
          <w:color w:val="000000" w:themeColor="text1"/>
          <w:sz w:val="28"/>
          <w:szCs w:val="28"/>
        </w:rPr>
        <w:t xml:space="preserve"> </w:t>
      </w:r>
      <w:r w:rsidR="00D21A5C">
        <w:rPr>
          <w:rFonts w:ascii="Times New Roman" w:eastAsia="Arial" w:hAnsi="Times New Roman" w:cs="Times New Roman"/>
          <w:color w:val="000000"/>
          <w:sz w:val="28"/>
          <w:szCs w:val="28"/>
        </w:rPr>
        <w:t>сельского</w:t>
      </w:r>
      <w:r>
        <w:rPr>
          <w:rFonts w:ascii="Times New Roman" w:eastAsia="Arial" w:hAnsi="Times New Roman" w:cs="Times New Roman"/>
          <w:color w:val="000000"/>
          <w:sz w:val="28"/>
          <w:szCs w:val="28"/>
        </w:rPr>
        <w:t xml:space="preserve"> поселения </w:t>
      </w:r>
      <w:r>
        <w:rPr>
          <w:rFonts w:ascii="Times New Roman" w:eastAsia="Arial" w:hAnsi="Times New Roman" w:cs="Times New Roman"/>
          <w:sz w:val="28"/>
          <w:szCs w:val="28"/>
        </w:rPr>
        <w:t>муниципального района «</w:t>
      </w:r>
      <w:r w:rsidR="00D21A5C">
        <w:rPr>
          <w:rFonts w:ascii="Times New Roman" w:eastAsia="Arial" w:hAnsi="Times New Roman" w:cs="Times New Roman"/>
          <w:sz w:val="28"/>
          <w:szCs w:val="28"/>
        </w:rPr>
        <w:t xml:space="preserve">Ивнянский </w:t>
      </w:r>
      <w:r w:rsidR="00D21A5C">
        <w:rPr>
          <w:rFonts w:ascii="Times New Roman" w:eastAsia="Arial" w:hAnsi="Times New Roman" w:cs="Times New Roman"/>
          <w:color w:val="000000"/>
          <w:sz w:val="28"/>
          <w:szCs w:val="28"/>
        </w:rPr>
        <w:t>район</w:t>
      </w:r>
      <w:r>
        <w:rPr>
          <w:rFonts w:ascii="Times New Roman" w:eastAsia="Arial" w:hAnsi="Times New Roman" w:cs="Times New Roman"/>
          <w:color w:val="000000"/>
          <w:sz w:val="28"/>
          <w:szCs w:val="28"/>
        </w:rPr>
        <w:t xml:space="preserve">» в сети Интернет (адрес сайта: </w:t>
      </w:r>
      <w:proofErr w:type="gramStart"/>
      <w:r w:rsidR="00D21A5C" w:rsidRPr="00D21A5C">
        <w:rPr>
          <w:rFonts w:ascii="Times New Roman" w:eastAsia="Arial" w:hAnsi="Times New Roman" w:cs="Times New Roman"/>
          <w:sz w:val="28"/>
          <w:szCs w:val="28"/>
        </w:rPr>
        <w:t>https://</w:t>
      </w:r>
      <w:proofErr w:type="spellStart"/>
      <w:r w:rsidR="007C4473">
        <w:rPr>
          <w:rFonts w:ascii="Times New Roman" w:eastAsia="Arial" w:hAnsi="Times New Roman" w:cs="Times New Roman"/>
          <w:sz w:val="28"/>
          <w:szCs w:val="28"/>
          <w:lang w:val="en-US"/>
        </w:rPr>
        <w:t>safono</w:t>
      </w:r>
      <w:proofErr w:type="spellEnd"/>
      <w:r w:rsidR="00D21A5C" w:rsidRPr="00D21A5C">
        <w:rPr>
          <w:rFonts w:ascii="Times New Roman" w:eastAsia="Arial" w:hAnsi="Times New Roman" w:cs="Times New Roman"/>
          <w:sz w:val="28"/>
          <w:szCs w:val="28"/>
        </w:rPr>
        <w:t xml:space="preserve">vske-r31.gosweb.gosuslugi.ru/  </w:t>
      </w:r>
      <w:r w:rsidR="00397D84" w:rsidRPr="00AF0ACD">
        <w:rPr>
          <w:rFonts w:ascii="Times New Roman" w:eastAsia="Arial" w:hAnsi="Times New Roman" w:cs="Times New Roman"/>
          <w:sz w:val="28"/>
          <w:szCs w:val="28"/>
        </w:rPr>
        <w:t>)</w:t>
      </w:r>
      <w:proofErr w:type="gramEnd"/>
    </w:p>
    <w:p w:rsidR="00397D84" w:rsidRDefault="00397D84" w:rsidP="00397D84">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Контроль исполнения настоящего постановления оставляю за собой.</w:t>
      </w:r>
    </w:p>
    <w:p w:rsidR="00397D84" w:rsidRDefault="00397D84" w:rsidP="00397D84">
      <w:pPr>
        <w:pStyle w:val="ConsPlusNormal"/>
        <w:ind w:firstLine="540"/>
        <w:jc w:val="both"/>
        <w:rPr>
          <w:rFonts w:ascii="Times New Roman" w:eastAsia="Arial" w:hAnsi="Times New Roman" w:cs="Times New Roman"/>
          <w:color w:val="000000"/>
          <w:sz w:val="28"/>
          <w:szCs w:val="28"/>
        </w:rPr>
      </w:pPr>
    </w:p>
    <w:p w:rsidR="00397D84" w:rsidRDefault="00397D84" w:rsidP="00397D84">
      <w:pPr>
        <w:pStyle w:val="ConsPlusNormal"/>
        <w:ind w:firstLine="540"/>
        <w:jc w:val="both"/>
        <w:rPr>
          <w:rFonts w:ascii="Times New Roman" w:eastAsia="Arial" w:hAnsi="Times New Roman" w:cs="Times New Roman"/>
          <w:color w:val="000000"/>
          <w:sz w:val="28"/>
          <w:szCs w:val="28"/>
        </w:rPr>
      </w:pPr>
    </w:p>
    <w:p w:rsidR="00397D84" w:rsidRDefault="00397D84" w:rsidP="00397D84">
      <w:pPr>
        <w:pStyle w:val="ConsPlusNormal"/>
        <w:ind w:firstLine="540"/>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b/>
          <w:bCs/>
          <w:color w:val="000000"/>
          <w:sz w:val="28"/>
          <w:szCs w:val="28"/>
        </w:rPr>
      </w:pPr>
      <w:r>
        <w:rPr>
          <w:rFonts w:ascii="Times New Roman" w:eastAsia="Arial" w:hAnsi="Times New Roman" w:cs="Times New Roman"/>
          <w:b/>
          <w:bCs/>
          <w:sz w:val="28"/>
          <w:szCs w:val="28"/>
        </w:rPr>
        <w:t>Глава админи</w:t>
      </w:r>
      <w:r>
        <w:rPr>
          <w:rFonts w:ascii="Times New Roman" w:eastAsia="Arial" w:hAnsi="Times New Roman" w:cs="Times New Roman"/>
          <w:b/>
          <w:bCs/>
          <w:color w:val="000000"/>
          <w:sz w:val="28"/>
          <w:szCs w:val="28"/>
        </w:rPr>
        <w:t xml:space="preserve">страции </w:t>
      </w:r>
    </w:p>
    <w:p w:rsidR="00397D84" w:rsidRPr="007C4473" w:rsidRDefault="007C4473" w:rsidP="00AF0ACD">
      <w:pPr>
        <w:pStyle w:val="ConsPlusNormal"/>
        <w:tabs>
          <w:tab w:val="left" w:pos="709"/>
        </w:tabs>
        <w:jc w:val="both"/>
        <w:rPr>
          <w:rFonts w:ascii="Times New Roman" w:eastAsia="Arial" w:hAnsi="Times New Roman" w:cs="Times New Roman"/>
          <w:b/>
          <w:bCs/>
          <w:color w:val="000000"/>
          <w:sz w:val="28"/>
          <w:szCs w:val="28"/>
        </w:rPr>
      </w:pPr>
      <w:r>
        <w:rPr>
          <w:rFonts w:ascii="Times New Roman" w:hAnsi="Times New Roman" w:cs="Times New Roman"/>
          <w:b/>
          <w:color w:val="000000"/>
          <w:sz w:val="28"/>
          <w:szCs w:val="28"/>
        </w:rPr>
        <w:t>Сафоновского</w:t>
      </w:r>
      <w:r w:rsidR="00397D84">
        <w:rPr>
          <w:rFonts w:ascii="Times New Roman" w:eastAsia="Arial" w:hAnsi="Times New Roman" w:cs="Times New Roman"/>
          <w:b/>
          <w:bCs/>
          <w:color w:val="000000"/>
          <w:sz w:val="28"/>
          <w:szCs w:val="28"/>
        </w:rPr>
        <w:t xml:space="preserve"> сельского поселения              </w:t>
      </w:r>
      <w:r w:rsidR="00AF0ACD">
        <w:rPr>
          <w:rFonts w:ascii="Times New Roman" w:eastAsia="Arial" w:hAnsi="Times New Roman" w:cs="Times New Roman"/>
          <w:b/>
          <w:bCs/>
          <w:color w:val="000000"/>
          <w:sz w:val="28"/>
          <w:szCs w:val="28"/>
        </w:rPr>
        <w:t xml:space="preserve">     </w:t>
      </w:r>
      <w:r w:rsidR="00AC4AF3">
        <w:rPr>
          <w:rFonts w:ascii="Times New Roman" w:eastAsia="Arial" w:hAnsi="Times New Roman" w:cs="Times New Roman"/>
          <w:b/>
          <w:bCs/>
          <w:color w:val="000000"/>
          <w:sz w:val="28"/>
          <w:szCs w:val="28"/>
        </w:rPr>
        <w:t xml:space="preserve">     </w:t>
      </w:r>
      <w:r w:rsidR="00AF0ACD">
        <w:rPr>
          <w:rFonts w:ascii="Times New Roman" w:eastAsia="Arial" w:hAnsi="Times New Roman" w:cs="Times New Roman"/>
          <w:b/>
          <w:bCs/>
          <w:color w:val="000000"/>
          <w:sz w:val="28"/>
          <w:szCs w:val="28"/>
        </w:rPr>
        <w:t xml:space="preserve">          </w:t>
      </w:r>
      <w:r w:rsidR="00D21A5C">
        <w:rPr>
          <w:rFonts w:ascii="Times New Roman" w:eastAsia="Arial" w:hAnsi="Times New Roman" w:cs="Times New Roman"/>
          <w:b/>
          <w:bCs/>
          <w:color w:val="000000"/>
          <w:sz w:val="28"/>
          <w:szCs w:val="28"/>
        </w:rPr>
        <w:t>Л.</w:t>
      </w:r>
      <w:r>
        <w:rPr>
          <w:rFonts w:ascii="Times New Roman" w:eastAsia="Arial" w:hAnsi="Times New Roman" w:cs="Times New Roman"/>
          <w:b/>
          <w:bCs/>
          <w:color w:val="000000"/>
          <w:sz w:val="28"/>
          <w:szCs w:val="28"/>
        </w:rPr>
        <w:t>М. Давыдова</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7C4473" w:rsidRDefault="007C4473" w:rsidP="00397D84">
      <w:pPr>
        <w:pStyle w:val="ConsPlusNormal"/>
        <w:jc w:val="both"/>
        <w:rPr>
          <w:rFonts w:ascii="Times New Roman" w:eastAsia="Arial" w:hAnsi="Times New Roman" w:cs="Times New Roman"/>
          <w:color w:val="000000"/>
          <w:sz w:val="28"/>
          <w:szCs w:val="28"/>
        </w:rPr>
      </w:pPr>
    </w:p>
    <w:p w:rsidR="00D21A5C" w:rsidRDefault="00D21A5C" w:rsidP="00397D84">
      <w:pPr>
        <w:pStyle w:val="ConsPlusNormal"/>
        <w:jc w:val="both"/>
        <w:rPr>
          <w:rFonts w:ascii="Times New Roman" w:eastAsia="Arial" w:hAnsi="Times New Roman" w:cs="Times New Roman"/>
          <w:color w:val="000000"/>
          <w:sz w:val="28"/>
          <w:szCs w:val="28"/>
        </w:rPr>
      </w:pPr>
    </w:p>
    <w:p w:rsidR="00397D84" w:rsidRPr="00AC4AF3" w:rsidRDefault="00397D84" w:rsidP="00397D84">
      <w:pPr>
        <w:pStyle w:val="ConsPlusNormal"/>
        <w:jc w:val="right"/>
        <w:rPr>
          <w:rFonts w:ascii="Times New Roman" w:eastAsia="Arial" w:hAnsi="Times New Roman" w:cs="Times New Roman"/>
          <w:b/>
          <w:color w:val="000000"/>
          <w:sz w:val="28"/>
          <w:szCs w:val="28"/>
        </w:rPr>
      </w:pPr>
      <w:r w:rsidRPr="00AC4AF3">
        <w:rPr>
          <w:rFonts w:ascii="Times New Roman" w:eastAsia="Arial" w:hAnsi="Times New Roman" w:cs="Times New Roman"/>
          <w:b/>
          <w:color w:val="000000"/>
          <w:sz w:val="28"/>
          <w:szCs w:val="28"/>
        </w:rPr>
        <w:t>Утвержден</w:t>
      </w:r>
    </w:p>
    <w:p w:rsidR="00397D84" w:rsidRPr="00AC4AF3" w:rsidRDefault="00397D84" w:rsidP="00397D84">
      <w:pPr>
        <w:pStyle w:val="ConsPlusNormal"/>
        <w:jc w:val="right"/>
        <w:rPr>
          <w:rFonts w:ascii="Times New Roman" w:eastAsia="Arial" w:hAnsi="Times New Roman" w:cs="Times New Roman"/>
          <w:b/>
          <w:color w:val="000000"/>
          <w:sz w:val="28"/>
          <w:szCs w:val="28"/>
        </w:rPr>
      </w:pPr>
      <w:r w:rsidRPr="00AC4AF3">
        <w:rPr>
          <w:rFonts w:ascii="Times New Roman" w:eastAsia="Arial" w:hAnsi="Times New Roman" w:cs="Times New Roman"/>
          <w:b/>
          <w:color w:val="000000"/>
          <w:sz w:val="28"/>
          <w:szCs w:val="28"/>
        </w:rPr>
        <w:t>постановлением администрации</w:t>
      </w:r>
    </w:p>
    <w:p w:rsidR="00397D84" w:rsidRPr="00AC4AF3" w:rsidRDefault="007C4473" w:rsidP="00397D84">
      <w:pPr>
        <w:pStyle w:val="ConsPlusNormal"/>
        <w:jc w:val="right"/>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Сафоновского</w:t>
      </w:r>
      <w:r w:rsidR="00397D84" w:rsidRPr="00AC4AF3">
        <w:rPr>
          <w:rFonts w:ascii="Times New Roman" w:eastAsia="Arial" w:hAnsi="Times New Roman" w:cs="Times New Roman"/>
          <w:b/>
          <w:color w:val="000000"/>
          <w:sz w:val="28"/>
          <w:szCs w:val="28"/>
        </w:rPr>
        <w:t xml:space="preserve"> сельского поселения</w:t>
      </w:r>
    </w:p>
    <w:p w:rsidR="00397D84" w:rsidRDefault="000B1609" w:rsidP="00D21A5C">
      <w:pPr>
        <w:pStyle w:val="ConsPlusNormal"/>
        <w:jc w:val="right"/>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О</w:t>
      </w:r>
      <w:r w:rsidR="00AC4AF3">
        <w:rPr>
          <w:rFonts w:ascii="Times New Roman" w:eastAsia="Arial" w:hAnsi="Times New Roman" w:cs="Times New Roman"/>
          <w:b/>
          <w:color w:val="000000"/>
          <w:sz w:val="28"/>
          <w:szCs w:val="28"/>
        </w:rPr>
        <w:t>т</w:t>
      </w:r>
      <w:r>
        <w:rPr>
          <w:rFonts w:ascii="Times New Roman" w:eastAsia="Arial" w:hAnsi="Times New Roman" w:cs="Times New Roman"/>
          <w:b/>
          <w:color w:val="000000"/>
          <w:sz w:val="28"/>
          <w:szCs w:val="28"/>
        </w:rPr>
        <w:t xml:space="preserve"> 10 июля 2025 года № 14</w:t>
      </w:r>
    </w:p>
    <w:p w:rsidR="007C4473" w:rsidRDefault="007C4473" w:rsidP="00D21A5C">
      <w:pPr>
        <w:pStyle w:val="ConsPlusNormal"/>
        <w:jc w:val="right"/>
        <w:rPr>
          <w:rFonts w:ascii="Times New Roman" w:eastAsia="Arial" w:hAnsi="Times New Roman" w:cs="Times New Roman"/>
          <w:color w:val="000000"/>
          <w:sz w:val="28"/>
          <w:szCs w:val="28"/>
        </w:rPr>
      </w:pPr>
    </w:p>
    <w:p w:rsidR="00397D84" w:rsidRDefault="00397D84" w:rsidP="00397D84">
      <w:pPr>
        <w:pStyle w:val="ConsPlusNormal"/>
        <w:jc w:val="center"/>
        <w:rPr>
          <w:rFonts w:ascii="Times New Roman" w:eastAsia="Arial" w:hAnsi="Times New Roman" w:cs="Times New Roman"/>
          <w:color w:val="000000"/>
          <w:sz w:val="28"/>
          <w:szCs w:val="28"/>
        </w:rPr>
      </w:pPr>
      <w:bookmarkStart w:id="1" w:name="Par38"/>
      <w:bookmarkEnd w:id="1"/>
      <w:r>
        <w:rPr>
          <w:rFonts w:ascii="Times New Roman" w:eastAsia="Arial" w:hAnsi="Times New Roman" w:cs="Times New Roman"/>
          <w:b/>
          <w:color w:val="000000"/>
          <w:sz w:val="28"/>
          <w:szCs w:val="28"/>
        </w:rPr>
        <w:t>Административный регламент</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 xml:space="preserve">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7C4473">
        <w:rPr>
          <w:rFonts w:ascii="Times New Roman" w:hAnsi="Times New Roman" w:cs="Times New Roman"/>
          <w:b/>
          <w:color w:val="000000"/>
          <w:sz w:val="28"/>
          <w:szCs w:val="28"/>
        </w:rPr>
        <w:t>Сафоновского</w:t>
      </w:r>
      <w:r w:rsidR="00D21A5C">
        <w:rPr>
          <w:rFonts w:ascii="Times New Roman" w:hAnsi="Times New Roman" w:cs="Times New Roman"/>
          <w:b/>
          <w:color w:val="000000"/>
          <w:sz w:val="28"/>
          <w:szCs w:val="28"/>
        </w:rPr>
        <w:t xml:space="preserve"> </w:t>
      </w:r>
      <w:r w:rsidRPr="00397D84">
        <w:rPr>
          <w:rFonts w:ascii="Times New Roman" w:eastAsia="Arial" w:hAnsi="Times New Roman" w:cs="Times New Roman"/>
          <w:b/>
          <w:color w:val="000000"/>
          <w:sz w:val="28"/>
          <w:szCs w:val="28"/>
        </w:rPr>
        <w:t xml:space="preserve"> </w:t>
      </w:r>
      <w:r>
        <w:rPr>
          <w:rFonts w:ascii="Times New Roman" w:eastAsia="Arial" w:hAnsi="Times New Roman" w:cs="Times New Roman"/>
          <w:b/>
          <w:color w:val="000000"/>
          <w:sz w:val="28"/>
          <w:szCs w:val="28"/>
        </w:rPr>
        <w:t xml:space="preserve">сельского поселения, посадку (взлет) на площадки, расположенные в границах населенных пунктов </w:t>
      </w:r>
      <w:r w:rsidR="007C4473">
        <w:rPr>
          <w:rFonts w:ascii="Times New Roman" w:hAnsi="Times New Roman" w:cs="Times New Roman"/>
          <w:b/>
          <w:color w:val="000000"/>
          <w:sz w:val="28"/>
          <w:szCs w:val="28"/>
        </w:rPr>
        <w:t>Сафоновского</w:t>
      </w:r>
      <w:r w:rsidR="00D21A5C">
        <w:rPr>
          <w:rFonts w:ascii="Times New Roman" w:hAnsi="Times New Roman" w:cs="Times New Roman"/>
          <w:b/>
          <w:color w:val="000000"/>
          <w:sz w:val="28"/>
          <w:szCs w:val="28"/>
        </w:rPr>
        <w:t xml:space="preserve"> </w:t>
      </w:r>
      <w:r w:rsidRPr="00397D84">
        <w:rPr>
          <w:rFonts w:ascii="Times New Roman" w:eastAsia="Arial" w:hAnsi="Times New Roman" w:cs="Times New Roman"/>
          <w:b/>
          <w:color w:val="000000"/>
          <w:sz w:val="28"/>
          <w:szCs w:val="28"/>
        </w:rPr>
        <w:t>сельского</w:t>
      </w:r>
      <w:r>
        <w:rPr>
          <w:rFonts w:ascii="Times New Roman" w:eastAsia="Arial" w:hAnsi="Times New Roman" w:cs="Times New Roman"/>
          <w:b/>
          <w:color w:val="000000"/>
          <w:sz w:val="28"/>
          <w:szCs w:val="28"/>
        </w:rPr>
        <w:t xml:space="preserve"> поселения, сведения о которых не 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1. Общие положения</w:t>
      </w:r>
    </w:p>
    <w:p w:rsidR="00397D84" w:rsidRDefault="00397D84" w:rsidP="00397D84">
      <w:pPr>
        <w:pStyle w:val="ConsPlusNormal"/>
        <w:jc w:val="both"/>
        <w:rPr>
          <w:rFonts w:ascii="Times New Roman" w:eastAsia="Arial" w:hAnsi="Times New Roman" w:cs="Times New Roman"/>
          <w:color w:val="000000"/>
          <w:sz w:val="28"/>
          <w:szCs w:val="28"/>
        </w:rPr>
      </w:pP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1.1. 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сельского поселения, посадку (взлет) на площадки, расположенные в границах населенных пунктов</w:t>
      </w:r>
      <w:r w:rsidRPr="001B7A20">
        <w:rPr>
          <w:rFonts w:ascii="Times New Roman" w:eastAsia="Arial" w:hAnsi="Times New Roman" w:cs="Times New Roman"/>
          <w:color w:val="000000"/>
          <w:sz w:val="28"/>
          <w:szCs w:val="28"/>
        </w:rPr>
        <w:t xml:space="preserve"> </w:t>
      </w:r>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сельского поселения, сведения о которых не опубликованы в документах аэронавигационной информации» (далее - Административный регламент) разработан в соответствии с </w:t>
      </w:r>
      <w:r>
        <w:rPr>
          <w:rFonts w:ascii="Times New Roman" w:eastAsia="Arial" w:hAnsi="Times New Roman" w:cs="Times New Roman"/>
          <w:color w:val="000000" w:themeColor="text1"/>
          <w:sz w:val="28"/>
          <w:szCs w:val="28"/>
        </w:rPr>
        <w:t>Федеральным законом</w:t>
      </w:r>
      <w:r>
        <w:rPr>
          <w:rFonts w:ascii="Times New Roman" w:eastAsia="Arial" w:hAnsi="Times New Roman" w:cs="Times New Roman"/>
          <w:color w:val="000000"/>
          <w:sz w:val="28"/>
          <w:szCs w:val="28"/>
        </w:rPr>
        <w:t xml:space="preserve"> от 27.07.2010 года №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 (далее - услуга, муниципальная услуга).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1.2. Цели разработки Административного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w:t>
      </w:r>
      <w:r>
        <w:rPr>
          <w:rFonts w:ascii="Times New Roman" w:eastAsia="Arial" w:hAnsi="Times New Roman" w:cs="Times New Roman"/>
          <w:color w:val="000000"/>
          <w:sz w:val="28"/>
          <w:szCs w:val="28"/>
        </w:rPr>
        <w:lastRenderedPageBreak/>
        <w:t xml:space="preserve">администрации </w:t>
      </w:r>
      <w:proofErr w:type="gramStart"/>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w:t>
      </w:r>
      <w:proofErr w:type="gramEnd"/>
      <w:r>
        <w:rPr>
          <w:rFonts w:ascii="Times New Roman" w:eastAsia="Arial" w:hAnsi="Times New Roman" w:cs="Times New Roman"/>
          <w:color w:val="000000"/>
          <w:sz w:val="28"/>
          <w:szCs w:val="28"/>
        </w:rPr>
        <w:t xml:space="preserve"> поселения,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1.3. Настоящий Административный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1.4. Правом на получение муниципальной услуги, указанной в настоящем Административном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 </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2. Стандарт предоставления муниципальной услуги</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2.1. Наименование муниципальной услуги, порядок предоставления которой определяется настоящим Административным регламентом: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7C4473">
        <w:rPr>
          <w:rFonts w:ascii="Times New Roman" w:eastAsia="Arial" w:hAnsi="Times New Roman" w:cs="Times New Roman"/>
          <w:color w:val="000000"/>
          <w:sz w:val="28"/>
          <w:szCs w:val="28"/>
        </w:rPr>
        <w:t>Сафоновского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w:t>
      </w:r>
      <w:r w:rsidR="00897AD2">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(далее - муниципальная услуга, услуга).</w:t>
      </w:r>
    </w:p>
    <w:p w:rsidR="001B7A20" w:rsidRDefault="001B7A20" w:rsidP="001B7A20">
      <w:pPr>
        <w:pStyle w:val="afa"/>
        <w:ind w:firstLine="567"/>
        <w:jc w:val="both"/>
        <w:rPr>
          <w:rFonts w:ascii="Times New Roman" w:eastAsia="Arial" w:hAnsi="Times New Roman" w:cs="Times New Roman"/>
          <w:color w:val="000000"/>
          <w:sz w:val="28"/>
          <w:szCs w:val="28"/>
        </w:rPr>
      </w:pPr>
      <w:bookmarkStart w:id="2" w:name="Par59"/>
      <w:bookmarkEnd w:id="2"/>
      <w:r>
        <w:rPr>
          <w:rFonts w:ascii="Times New Roman" w:eastAsia="Arial" w:hAnsi="Times New Roman" w:cs="Times New Roman"/>
          <w:color w:val="000000"/>
          <w:sz w:val="28"/>
          <w:szCs w:val="28"/>
        </w:rPr>
        <w:t xml:space="preserve">2.2. Муниципальная услуга предоставляется администрацией </w:t>
      </w:r>
      <w:proofErr w:type="gramStart"/>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hAnsi="Times New Roman" w:cs="Times New Roman"/>
          <w:color w:val="000000"/>
          <w:sz w:val="28"/>
          <w:szCs w:val="28"/>
        </w:rPr>
        <w:t xml:space="preserve"> сельского</w:t>
      </w:r>
      <w:proofErr w:type="gramEnd"/>
      <w:r>
        <w:rPr>
          <w:rFonts w:ascii="Times New Roman" w:hAnsi="Times New Roman" w:cs="Times New Roman"/>
          <w:color w:val="000000"/>
          <w:sz w:val="28"/>
          <w:szCs w:val="28"/>
        </w:rPr>
        <w:t xml:space="preserve"> поселения муниципального района «</w:t>
      </w:r>
      <w:r w:rsidR="00D21A5C">
        <w:rPr>
          <w:rFonts w:ascii="Times New Roman" w:hAnsi="Times New Roman" w:cs="Times New Roman"/>
          <w:color w:val="000000"/>
          <w:sz w:val="28"/>
          <w:szCs w:val="28"/>
        </w:rPr>
        <w:t>Ивнянский</w:t>
      </w:r>
      <w:r w:rsidR="00AC4A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район» Белгородской области</w:t>
      </w:r>
      <w:r>
        <w:rPr>
          <w:rFonts w:ascii="Times New Roman" w:eastAsia="Arial" w:hAnsi="Times New Roman" w:cs="Times New Roman"/>
          <w:color w:val="000000"/>
          <w:sz w:val="28"/>
          <w:szCs w:val="28"/>
        </w:rPr>
        <w:t xml:space="preserve"> (далее - администрация сельского поселения).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Место нахождения и почтовый адрес администрации района:</w:t>
      </w:r>
    </w:p>
    <w:p w:rsidR="001B7A20" w:rsidRPr="001B7A20" w:rsidRDefault="001B7A20" w:rsidP="001B7A20">
      <w:pPr>
        <w:pStyle w:val="afa"/>
        <w:ind w:firstLine="567"/>
        <w:jc w:val="both"/>
        <w:rPr>
          <w:rFonts w:ascii="Times New Roman" w:eastAsia="Arial" w:hAnsi="Times New Roman" w:cs="Times New Roman"/>
          <w:color w:val="000000"/>
          <w:sz w:val="28"/>
          <w:szCs w:val="28"/>
        </w:rPr>
      </w:pPr>
      <w:r w:rsidRPr="001B7A20">
        <w:rPr>
          <w:rFonts w:ascii="Times New Roman" w:eastAsia="Arial" w:hAnsi="Times New Roman" w:cs="Times New Roman"/>
          <w:color w:val="000000"/>
          <w:sz w:val="28"/>
          <w:szCs w:val="28"/>
        </w:rPr>
        <w:t xml:space="preserve">Адрес: </w:t>
      </w:r>
      <w:r w:rsidR="00AC4AF3">
        <w:rPr>
          <w:rFonts w:ascii="Times New Roman" w:eastAsia="Arial" w:hAnsi="Times New Roman" w:cs="Times New Roman"/>
          <w:color w:val="000000"/>
          <w:sz w:val="28"/>
          <w:szCs w:val="28"/>
        </w:rPr>
        <w:t>30</w:t>
      </w:r>
      <w:r w:rsidR="00D21A5C">
        <w:rPr>
          <w:rFonts w:ascii="Times New Roman" w:eastAsia="Arial" w:hAnsi="Times New Roman" w:cs="Times New Roman"/>
          <w:color w:val="000000"/>
          <w:sz w:val="28"/>
          <w:szCs w:val="28"/>
        </w:rPr>
        <w:t>9133</w:t>
      </w:r>
      <w:r w:rsidRPr="001B7A20">
        <w:rPr>
          <w:rFonts w:ascii="Times New Roman" w:eastAsia="Arial" w:hAnsi="Times New Roman" w:cs="Times New Roman"/>
          <w:color w:val="000000"/>
          <w:sz w:val="28"/>
          <w:szCs w:val="28"/>
        </w:rPr>
        <w:t xml:space="preserve">, Белгородская область, </w:t>
      </w:r>
      <w:r w:rsidR="00D21A5C">
        <w:rPr>
          <w:rFonts w:ascii="Times New Roman" w:eastAsia="Arial" w:hAnsi="Times New Roman" w:cs="Times New Roman"/>
          <w:color w:val="000000"/>
          <w:sz w:val="28"/>
          <w:szCs w:val="28"/>
        </w:rPr>
        <w:t>Ивнянский</w:t>
      </w:r>
      <w:r w:rsidRPr="001B7A20">
        <w:rPr>
          <w:rFonts w:ascii="Times New Roman" w:eastAsia="Arial" w:hAnsi="Times New Roman" w:cs="Times New Roman"/>
          <w:color w:val="000000"/>
          <w:sz w:val="28"/>
          <w:szCs w:val="28"/>
        </w:rPr>
        <w:t xml:space="preserve"> район, село</w:t>
      </w:r>
      <w:r w:rsidR="00897AD2">
        <w:rPr>
          <w:rFonts w:ascii="Times New Roman" w:eastAsia="Arial" w:hAnsi="Times New Roman" w:cs="Times New Roman"/>
          <w:color w:val="000000"/>
          <w:sz w:val="28"/>
          <w:szCs w:val="28"/>
        </w:rPr>
        <w:t xml:space="preserve"> </w:t>
      </w:r>
      <w:r w:rsidR="007C4473">
        <w:rPr>
          <w:rFonts w:ascii="Times New Roman" w:eastAsia="Arial" w:hAnsi="Times New Roman" w:cs="Times New Roman"/>
          <w:color w:val="000000"/>
          <w:sz w:val="28"/>
          <w:szCs w:val="28"/>
        </w:rPr>
        <w:t>Сафоновка</w:t>
      </w:r>
      <w:r w:rsidR="00897AD2">
        <w:rPr>
          <w:rFonts w:ascii="Times New Roman" w:eastAsia="Arial" w:hAnsi="Times New Roman" w:cs="Times New Roman"/>
          <w:color w:val="000000"/>
          <w:sz w:val="28"/>
          <w:szCs w:val="28"/>
        </w:rPr>
        <w:t>, ул.</w:t>
      </w:r>
      <w:r w:rsidR="00D21A5C">
        <w:rPr>
          <w:rFonts w:ascii="Times New Roman" w:eastAsia="Arial" w:hAnsi="Times New Roman" w:cs="Times New Roman"/>
          <w:color w:val="000000"/>
          <w:sz w:val="28"/>
          <w:szCs w:val="28"/>
        </w:rPr>
        <w:t xml:space="preserve"> </w:t>
      </w:r>
      <w:r w:rsidR="007C4473">
        <w:rPr>
          <w:rFonts w:ascii="Times New Roman" w:eastAsia="Arial" w:hAnsi="Times New Roman" w:cs="Times New Roman"/>
          <w:color w:val="000000"/>
          <w:sz w:val="28"/>
          <w:szCs w:val="28"/>
        </w:rPr>
        <w:t>Центральная</w:t>
      </w:r>
      <w:r w:rsidR="00897AD2">
        <w:rPr>
          <w:rFonts w:ascii="Times New Roman" w:eastAsia="Arial" w:hAnsi="Times New Roman" w:cs="Times New Roman"/>
          <w:color w:val="000000"/>
          <w:sz w:val="28"/>
          <w:szCs w:val="28"/>
        </w:rPr>
        <w:t>, д.</w:t>
      </w:r>
      <w:r w:rsidR="007C4473">
        <w:rPr>
          <w:rFonts w:ascii="Times New Roman" w:eastAsia="Arial" w:hAnsi="Times New Roman" w:cs="Times New Roman"/>
          <w:color w:val="000000"/>
          <w:sz w:val="28"/>
          <w:szCs w:val="28"/>
        </w:rPr>
        <w:t>50</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График (режим) работы администрации </w:t>
      </w:r>
      <w:r w:rsidR="007C4473">
        <w:rPr>
          <w:rFonts w:ascii="Times New Roman" w:eastAsia="Arial" w:hAnsi="Times New Roman" w:cs="Times New Roman"/>
          <w:color w:val="000000"/>
          <w:sz w:val="28"/>
          <w:szCs w:val="28"/>
        </w:rPr>
        <w:t>Сафоновского</w:t>
      </w:r>
      <w:r>
        <w:rPr>
          <w:rFonts w:ascii="Times New Roman" w:eastAsia="Arial" w:hAnsi="Times New Roman" w:cs="Times New Roman"/>
          <w:color w:val="000000"/>
          <w:sz w:val="28"/>
          <w:szCs w:val="28"/>
        </w:rPr>
        <w:t xml:space="preserve"> сельского поселения: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Понедельник - пятница: с 08.00 до 17.00 (перерыв на обед с 12.00 до 13.</w:t>
      </w:r>
      <w:r w:rsidR="00D21A5C">
        <w:rPr>
          <w:rFonts w:ascii="Times New Roman" w:eastAsia="Arial" w:hAnsi="Times New Roman" w:cs="Times New Roman"/>
          <w:color w:val="000000"/>
          <w:sz w:val="28"/>
          <w:szCs w:val="28"/>
        </w:rPr>
        <w:t>00</w:t>
      </w:r>
      <w:r>
        <w:rPr>
          <w:rFonts w:ascii="Times New Roman" w:eastAsia="Arial" w:hAnsi="Times New Roman" w:cs="Times New Roman"/>
          <w:color w:val="000000"/>
          <w:sz w:val="28"/>
          <w:szCs w:val="28"/>
        </w:rPr>
        <w:t>).</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Суббота, воскресенье: выходные дни.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Телефон для справок: тел./факс: 8 </w:t>
      </w:r>
      <w:r w:rsidRPr="001B7A20">
        <w:rPr>
          <w:rFonts w:ascii="Times New Roman" w:eastAsia="Arial" w:hAnsi="Times New Roman" w:cs="Times New Roman"/>
          <w:color w:val="000000"/>
          <w:sz w:val="28"/>
          <w:szCs w:val="28"/>
        </w:rPr>
        <w:t>(</w:t>
      </w:r>
      <w:r w:rsidR="00897AD2">
        <w:rPr>
          <w:rFonts w:ascii="Times New Roman" w:eastAsia="Arial" w:hAnsi="Times New Roman" w:cs="Times New Roman"/>
          <w:color w:val="000000"/>
          <w:sz w:val="28"/>
          <w:szCs w:val="28"/>
        </w:rPr>
        <w:t>472</w:t>
      </w:r>
      <w:r w:rsidR="00D21A5C">
        <w:rPr>
          <w:rFonts w:ascii="Times New Roman" w:eastAsia="Arial" w:hAnsi="Times New Roman" w:cs="Times New Roman"/>
          <w:color w:val="000000"/>
          <w:sz w:val="28"/>
          <w:szCs w:val="28"/>
        </w:rPr>
        <w:t>43</w:t>
      </w:r>
      <w:r w:rsidR="00897AD2">
        <w:rPr>
          <w:rFonts w:ascii="Times New Roman" w:eastAsia="Arial" w:hAnsi="Times New Roman" w:cs="Times New Roman"/>
          <w:color w:val="000000"/>
          <w:sz w:val="28"/>
          <w:szCs w:val="28"/>
        </w:rPr>
        <w:t>)</w:t>
      </w:r>
      <w:r w:rsidR="00D21A5C">
        <w:rPr>
          <w:rFonts w:ascii="Times New Roman" w:eastAsia="Arial" w:hAnsi="Times New Roman" w:cs="Times New Roman"/>
          <w:color w:val="000000"/>
          <w:sz w:val="28"/>
          <w:szCs w:val="28"/>
        </w:rPr>
        <w:t>44-1-34.</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Проход в здание администрации </w:t>
      </w:r>
      <w:proofErr w:type="gramStart"/>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w:t>
      </w:r>
      <w:proofErr w:type="gramEnd"/>
      <w:r>
        <w:rPr>
          <w:rFonts w:ascii="Times New Roman" w:eastAsia="Arial" w:hAnsi="Times New Roman" w:cs="Times New Roman"/>
          <w:color w:val="000000"/>
          <w:sz w:val="28"/>
          <w:szCs w:val="28"/>
        </w:rPr>
        <w:t xml:space="preserve"> поселения по документам, удостоверяющим личность.</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2.3. Результат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Разрешение), форма которого утверждена приложением № 1 к настоящему Административному регламенту;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выдача </w:t>
      </w:r>
      <w:r>
        <w:rPr>
          <w:rFonts w:ascii="Times New Roman" w:eastAsia="Arial" w:hAnsi="Times New Roman" w:cs="Times New Roman"/>
          <w:color w:val="000000" w:themeColor="text1"/>
          <w:sz w:val="28"/>
          <w:szCs w:val="28"/>
        </w:rPr>
        <w:t>уведомления</w:t>
      </w:r>
      <w:r>
        <w:t xml:space="preserve"> </w:t>
      </w:r>
      <w:r>
        <w:rPr>
          <w:rFonts w:ascii="Times New Roman" w:eastAsia="Arial" w:hAnsi="Times New Roman" w:cs="Times New Roman"/>
          <w:color w:val="000000"/>
          <w:sz w:val="28"/>
          <w:szCs w:val="28"/>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Уведомление об отказе в выдаче разрешения), форма которого утверждена приложением № 2 к настоящему Административному регламенту.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2.4. Срок предоставления муниципальной услуги - 10 рабочих дней с даты обращения заявителя с заявлением и предоставлением им всех необходимых документов.</w:t>
      </w:r>
    </w:p>
    <w:p w:rsidR="001B7A20" w:rsidRDefault="001B7A20" w:rsidP="001B7A20">
      <w:pPr>
        <w:pStyle w:val="afa"/>
        <w:ind w:firstLine="567"/>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2.5. Правовые основания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 xml:space="preserve">- Воздушный </w:t>
      </w:r>
      <w:hyperlink r:id="rId11" w:tooltip="consultantplus://offline/ref=818CD080C2A58192FD5CB71CB37D7621DEC52C93B6369303404A63D538C89222B34478906C1EEF53CD517D373AOAM0N" w:history="1">
        <w:r>
          <w:rPr>
            <w:rFonts w:ascii="Times New Roman" w:eastAsia="Arial" w:hAnsi="Times New Roman" w:cs="Times New Roman"/>
            <w:color w:val="000000" w:themeColor="text1"/>
            <w:sz w:val="28"/>
            <w:szCs w:val="28"/>
          </w:rPr>
          <w:t>кодекс</w:t>
        </w:r>
      </w:hyperlink>
      <w:r>
        <w:rPr>
          <w:rFonts w:ascii="Times New Roman" w:eastAsia="Arial" w:hAnsi="Times New Roman" w:cs="Times New Roman"/>
          <w:color w:val="000000" w:themeColor="text1"/>
          <w:sz w:val="28"/>
          <w:szCs w:val="28"/>
        </w:rPr>
        <w:t xml:space="preserve"> Российской Федерации;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Федеральный </w:t>
      </w:r>
      <w:hyperlink r:id="rId12" w:tooltip="consultantplus://offline/ref=818CD080C2A58192FD5CB71CB37D7621DEC42998B2359303404A63D538C89222B34478906C1EEF53CD517D373AOAM0N" w:history="1">
        <w:r>
          <w:rPr>
            <w:rFonts w:ascii="Times New Roman" w:eastAsia="Arial" w:hAnsi="Times New Roman" w:cs="Times New Roman"/>
            <w:color w:val="000000" w:themeColor="text1"/>
            <w:sz w:val="28"/>
            <w:szCs w:val="28"/>
          </w:rPr>
          <w:t>закон</w:t>
        </w:r>
      </w:hyperlink>
      <w:r>
        <w:rPr>
          <w:rFonts w:ascii="Times New Roman" w:eastAsia="Arial" w:hAnsi="Times New Roman" w:cs="Times New Roman"/>
          <w:color w:val="000000"/>
          <w:sz w:val="28"/>
          <w:szCs w:val="28"/>
        </w:rPr>
        <w:t xml:space="preserve"> от 06.10.2003 г. № 131-ФЗ «Об общих принципах организации местного самоуправления в Российской Федерации» (далее - Федеральный закон № 131-ФЗ);</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Pr>
          <w:rFonts w:ascii="Times New Roman" w:eastAsia="Arial" w:hAnsi="Times New Roman" w:cs="Times New Roman"/>
          <w:color w:val="000000" w:themeColor="text1"/>
          <w:sz w:val="28"/>
          <w:szCs w:val="28"/>
        </w:rPr>
        <w:t xml:space="preserve">Федеральный </w:t>
      </w:r>
      <w:hyperlink r:id="rId13" w:tooltip="consultantplus://offline/ref=818CD080C2A58192FD5CB71CB37D7621DEC52E98B7339303404A63D538C89222B34478906C1EEF53CD517D373AOAM0N" w:history="1">
        <w:r>
          <w:rPr>
            <w:rFonts w:ascii="Times New Roman" w:eastAsia="Arial" w:hAnsi="Times New Roman" w:cs="Times New Roman"/>
            <w:color w:val="000000" w:themeColor="text1"/>
            <w:sz w:val="28"/>
            <w:szCs w:val="28"/>
          </w:rPr>
          <w:t>закон</w:t>
        </w:r>
      </w:hyperlink>
      <w:r>
        <w:rPr>
          <w:rFonts w:ascii="Times New Roman" w:eastAsia="Arial" w:hAnsi="Times New Roman" w:cs="Times New Roman"/>
          <w:color w:val="000000"/>
          <w:sz w:val="28"/>
          <w:szCs w:val="28"/>
        </w:rPr>
        <w:t xml:space="preserve"> от 27.07.2010 г. № 210-ФЗ «Об организации предоставления государственных и муниципальных услуг» (далее - Федеральный закон № 210-ФЗ);</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 xml:space="preserve">- </w:t>
      </w:r>
      <w:hyperlink r:id="rId14" w:tooltip="consultantplus://offline/ref=818CD080C2A58192FD5CB71CB37D7621D9C32C96B2309303404A63D538C89222B34478906C1EEF53CD517D373AOAM0N" w:history="1">
        <w:r>
          <w:rPr>
            <w:rFonts w:ascii="Times New Roman" w:eastAsia="Arial" w:hAnsi="Times New Roman" w:cs="Times New Roman"/>
            <w:color w:val="000000" w:themeColor="text1"/>
            <w:sz w:val="28"/>
            <w:szCs w:val="28"/>
          </w:rPr>
          <w:t>Постановление</w:t>
        </w:r>
      </w:hyperlink>
      <w:r>
        <w:rPr>
          <w:rFonts w:ascii="Times New Roman" w:eastAsia="Arial" w:hAnsi="Times New Roman" w:cs="Times New Roman"/>
          <w:color w:val="000000" w:themeColor="text1"/>
          <w:sz w:val="28"/>
          <w:szCs w:val="28"/>
        </w:rPr>
        <w:t xml:space="preserve"> Правительства</w:t>
      </w:r>
      <w:r>
        <w:rPr>
          <w:rFonts w:ascii="Times New Roman" w:eastAsia="Arial" w:hAnsi="Times New Roman" w:cs="Times New Roman"/>
          <w:color w:val="000000"/>
          <w:sz w:val="28"/>
          <w:szCs w:val="28"/>
        </w:rPr>
        <w:t xml:space="preserve"> Российской Федерации от 11.03.2010 г. № 138 «Об утверждении Федеральных правил использования воздушного пространства Российской Федерации» (далее - Постановление Правительства РФ № 138);</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hyperlink r:id="rId15" w:tooltip="consultantplus://offline/ref=818CD080C2A58192FD5CB71CB37D7621D9C52A97B7339303404A63D538C89222B34478906C1EEF53CD517D373AOAM0N" w:history="1">
        <w:r>
          <w:rPr>
            <w:rFonts w:ascii="Times New Roman" w:eastAsia="Arial" w:hAnsi="Times New Roman" w:cs="Times New Roman"/>
            <w:color w:val="000000" w:themeColor="text1"/>
            <w:sz w:val="28"/>
            <w:szCs w:val="28"/>
          </w:rPr>
          <w:t>Приказ</w:t>
        </w:r>
      </w:hyperlink>
      <w:r>
        <w:t xml:space="preserve"> </w:t>
      </w:r>
      <w:r>
        <w:rPr>
          <w:rFonts w:ascii="Times New Roman" w:eastAsia="Arial" w:hAnsi="Times New Roman" w:cs="Times New Roman"/>
          <w:color w:val="000000"/>
          <w:sz w:val="28"/>
          <w:szCs w:val="28"/>
        </w:rPr>
        <w:t>Министерства транспорта Российской Федерации от 16.01.2012 г. № 6 «Об утверждении Федеральных авиационных правил «Организация планирования и использования воздушного пространства Российской Федерации».</w:t>
      </w:r>
    </w:p>
    <w:p w:rsidR="001B7A20" w:rsidRDefault="001B7A20" w:rsidP="001B7A20">
      <w:pPr>
        <w:pStyle w:val="afa"/>
        <w:ind w:firstLine="567"/>
        <w:jc w:val="both"/>
        <w:rPr>
          <w:rFonts w:ascii="Times New Roman" w:eastAsia="Arial" w:hAnsi="Times New Roman" w:cs="Times New Roman"/>
          <w:color w:val="000000"/>
          <w:sz w:val="28"/>
          <w:szCs w:val="28"/>
        </w:rPr>
      </w:pPr>
      <w:bookmarkStart w:id="3" w:name="Par80"/>
      <w:bookmarkEnd w:id="3"/>
      <w:r>
        <w:rPr>
          <w:rFonts w:ascii="Times New Roman" w:eastAsia="Arial" w:hAnsi="Times New Roman" w:cs="Times New Roman"/>
          <w:color w:val="000000"/>
          <w:sz w:val="28"/>
          <w:szCs w:val="28"/>
        </w:rPr>
        <w:t>В настоящем Административном регламенте используются следующие термины и определения: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а) авиационные работы - работы, выполняемые с использованием полетов гражданских воздушных судов в сельском хозяйстве, для тушения пожаров, </w:t>
      </w:r>
      <w:r>
        <w:rPr>
          <w:rFonts w:ascii="Times New Roman" w:eastAsia="Arial" w:hAnsi="Times New Roman" w:cs="Times New Roman"/>
          <w:color w:val="000000"/>
          <w:sz w:val="28"/>
          <w:szCs w:val="28"/>
        </w:rPr>
        <w:lastRenderedPageBreak/>
        <w:t>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беспилотное воздушное судно - воздушное судно, управляемое, контролируемое в полете пилотом, находящимся вне борта такого воздушного судна (внешний пилот);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аэростат - воздушное судно, поддерживаемое в атмосфере за счет статического взаимодействия с воздухом.</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2.6. Исчерпывающий перечень документов, необходимых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bookmarkStart w:id="4" w:name="Par86"/>
      <w:bookmarkEnd w:id="4"/>
      <w:r>
        <w:rPr>
          <w:rFonts w:ascii="Times New Roman" w:eastAsia="Arial" w:hAnsi="Times New Roman" w:cs="Times New Roman"/>
          <w:color w:val="000000"/>
          <w:sz w:val="28"/>
          <w:szCs w:val="28"/>
        </w:rPr>
        <w:t>2.6.1. Для получения муниципальной услуги Заявителю необходимо самостоятельно представить:</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hyperlink w:anchor="Par443" w:tooltip="#Par443" w:history="1">
        <w:r>
          <w:rPr>
            <w:rFonts w:ascii="Times New Roman" w:eastAsia="Arial" w:hAnsi="Times New Roman" w:cs="Times New Roman"/>
            <w:color w:val="000000" w:themeColor="text1"/>
            <w:sz w:val="28"/>
            <w:szCs w:val="28"/>
          </w:rPr>
          <w:t>заявление</w:t>
        </w:r>
      </w:hyperlink>
      <w:r>
        <w:rPr>
          <w:rFonts w:ascii="Times New Roman" w:eastAsia="Arial" w:hAnsi="Times New Roman" w:cs="Times New Roman"/>
          <w:color w:val="000000"/>
          <w:sz w:val="28"/>
          <w:szCs w:val="28"/>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 № 3 к настоящему Административному регламенту, с указанием типа, бортовых номеров, реестровых номеров (для беспилотных летательных аппаратов), номера двигателя (при отсутствии иного) и принадлежности воздушного судна, периода и места выполнения авиационной деятельности;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 подтверждающий полномочия лица на осуществление действий от имени Заявителя (при подаче через представителя);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копию документа, удостоверяющего личность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свидетельство о праве собственности на воздушное судно;</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постановке беспилотного летательного аппарата на государственный учет;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копии документов, подтверждающих наличие сертификата летной годности (удостоверения о годности к полетам);</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сертификат </w:t>
      </w:r>
      <w:proofErr w:type="spellStart"/>
      <w:r>
        <w:rPr>
          <w:rFonts w:ascii="Times New Roman" w:eastAsia="Arial" w:hAnsi="Times New Roman" w:cs="Times New Roman"/>
          <w:color w:val="000000"/>
          <w:sz w:val="28"/>
          <w:szCs w:val="28"/>
        </w:rPr>
        <w:t>эксплуатанта</w:t>
      </w:r>
      <w:proofErr w:type="spellEnd"/>
      <w:r>
        <w:rPr>
          <w:rFonts w:ascii="Times New Roman" w:eastAsia="Arial" w:hAnsi="Times New Roman" w:cs="Times New Roman"/>
          <w:color w:val="000000"/>
          <w:sz w:val="28"/>
          <w:szCs w:val="28"/>
        </w:rPr>
        <w:t xml:space="preserve"> на выполнение авиационных работ с приложением;</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договор обязательного страхования ответственности владельца воздушного судна перед третьими лицами в соответствии с Воздушным </w:t>
      </w:r>
      <w:hyperlink r:id="rId16" w:tooltip="consultantplus://offline/ref=818CD080C2A58192FD5CB71CB37D7621DEC52C93B6369303404A63D538C89222B34478906C1EEF53CD517D373AOAM0N" w:history="1">
        <w:r>
          <w:rPr>
            <w:rFonts w:ascii="Times New Roman" w:eastAsia="Arial" w:hAnsi="Times New Roman" w:cs="Times New Roman"/>
            <w:color w:val="000000" w:themeColor="text1"/>
            <w:sz w:val="28"/>
            <w:szCs w:val="28"/>
          </w:rPr>
          <w:t>кодексом</w:t>
        </w:r>
      </w:hyperlink>
      <w:r>
        <w:rPr>
          <w:rFonts w:ascii="Times New Roman" w:eastAsia="Arial" w:hAnsi="Times New Roman" w:cs="Times New Roman"/>
          <w:color w:val="000000"/>
          <w:sz w:val="28"/>
          <w:szCs w:val="28"/>
        </w:rPr>
        <w:t xml:space="preserve"> Российской Федерации или полис (сертификат) к данному договору;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копии документов о страховании жизни и здоровья членов экипажа пилотируемого воздушного судна при исполнении ими служебных </w:t>
      </w:r>
      <w:r>
        <w:rPr>
          <w:rFonts w:ascii="Times New Roman" w:eastAsia="Arial" w:hAnsi="Times New Roman" w:cs="Times New Roman"/>
          <w:color w:val="000000"/>
          <w:sz w:val="28"/>
          <w:szCs w:val="28"/>
        </w:rPr>
        <w:lastRenderedPageBreak/>
        <w:t xml:space="preserve">обязанностей, которое предусмотрено </w:t>
      </w:r>
      <w:hyperlink r:id="rId17" w:tooltip="consultantplus://offline/ref=818CD080C2A58192FD5CB71CB37D7621DEC52C93B6369303404A63D538C89222A144209E6418FA069C0B2A3A38A7CB9DD098B910ECO0M8N" w:history="1">
        <w:r>
          <w:rPr>
            <w:rFonts w:ascii="Times New Roman" w:eastAsia="Arial" w:hAnsi="Times New Roman" w:cs="Times New Roman"/>
            <w:color w:val="000000" w:themeColor="text1"/>
            <w:sz w:val="28"/>
            <w:szCs w:val="28"/>
          </w:rPr>
          <w:t>ст. 132</w:t>
        </w:r>
      </w:hyperlink>
      <w:r>
        <w:rPr>
          <w:rFonts w:ascii="Times New Roman" w:eastAsia="Arial" w:hAnsi="Times New Roman" w:cs="Times New Roman"/>
          <w:color w:val="000000"/>
          <w:sz w:val="28"/>
          <w:szCs w:val="28"/>
        </w:rPr>
        <w:t xml:space="preserve"> Воздушного кодекса Российской Федерации;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договор обязательного страхования ответственности </w:t>
      </w:r>
      <w:proofErr w:type="spellStart"/>
      <w:r>
        <w:rPr>
          <w:rFonts w:ascii="Times New Roman" w:eastAsia="Arial" w:hAnsi="Times New Roman" w:cs="Times New Roman"/>
          <w:color w:val="000000"/>
          <w:sz w:val="28"/>
          <w:szCs w:val="28"/>
        </w:rPr>
        <w:t>эксплуатанта</w:t>
      </w:r>
      <w:proofErr w:type="spellEnd"/>
      <w:r>
        <w:rPr>
          <w:rFonts w:ascii="Times New Roman" w:eastAsia="Arial" w:hAnsi="Times New Roman" w:cs="Times New Roman"/>
          <w:color w:val="000000"/>
          <w:sz w:val="28"/>
          <w:szCs w:val="28"/>
        </w:rPr>
        <w:t xml:space="preserve"> при проведении авиационных работ за вред, который может быть причинен в связи с выполнением им авиационных работ;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копию договора на выполнение авиационных работ;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план полета воздушного судна (в случае получения разрешения на полет беспилотного летательного аппарата в воздушном пространстве классов A, C и G);</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1B7A20" w:rsidRDefault="001B7A20" w:rsidP="001B7A20">
      <w:pPr>
        <w:pStyle w:val="afa"/>
        <w:ind w:firstLine="567"/>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2.6.2. Документы, представляемые Заявителем, должны соответствовать следующим требованиям:</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документы, указанные в </w:t>
      </w:r>
      <w:hyperlink w:anchor="Par86" w:tooltip="#Par86" w:history="1">
        <w:r>
          <w:rPr>
            <w:rFonts w:ascii="Times New Roman" w:eastAsia="Arial" w:hAnsi="Times New Roman" w:cs="Times New Roman"/>
            <w:color w:val="000000" w:themeColor="text1"/>
            <w:sz w:val="28"/>
            <w:szCs w:val="28"/>
          </w:rPr>
          <w:t>пункте 2.6.1</w:t>
        </w:r>
      </w:hyperlink>
      <w:r>
        <w:rPr>
          <w:rFonts w:ascii="Times New Roman" w:eastAsia="Arial" w:hAnsi="Times New Roman" w:cs="Times New Roman"/>
          <w:color w:val="000000"/>
          <w:sz w:val="28"/>
          <w:szCs w:val="28"/>
        </w:rPr>
        <w:t xml:space="preserve"> настоящего Административного регламента, представляются Заявителем в зависимости от планируемого к выполнению вида авиационной деятельности;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заявление и прилагаемые к нему документы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тексты документов должны быть написаны разборчиво от руки или при помощи средств электронно-вычислительной техники;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 документах должны отсутствовать неоговоренные исправления.</w:t>
      </w:r>
    </w:p>
    <w:p w:rsidR="001B7A20" w:rsidRDefault="001B7A20" w:rsidP="001B7A20">
      <w:pPr>
        <w:pStyle w:val="afa"/>
        <w:ind w:firstLine="567"/>
        <w:jc w:val="both"/>
        <w:rPr>
          <w:rFonts w:ascii="Times New Roman" w:eastAsia="Arial" w:hAnsi="Times New Roman" w:cs="Times New Roman"/>
          <w:color w:val="000000"/>
          <w:sz w:val="28"/>
          <w:szCs w:val="28"/>
        </w:rPr>
      </w:pPr>
      <w:bookmarkStart w:id="5" w:name="Par109"/>
      <w:bookmarkEnd w:id="5"/>
      <w:r>
        <w:rPr>
          <w:rFonts w:ascii="Times New Roman" w:eastAsia="Arial"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подача документов ненадлежащим лицом;</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 несоответствие представленных документов перечню документов и требованиям к документам, указанным </w:t>
      </w:r>
      <w:r>
        <w:rPr>
          <w:rFonts w:ascii="Times New Roman" w:eastAsia="Arial" w:hAnsi="Times New Roman" w:cs="Times New Roman"/>
          <w:color w:val="000000" w:themeColor="text1"/>
          <w:sz w:val="28"/>
          <w:szCs w:val="28"/>
        </w:rPr>
        <w:t>в пункте 2.6. настоящего</w:t>
      </w:r>
      <w:r>
        <w:rPr>
          <w:rFonts w:ascii="Times New Roman" w:eastAsia="Arial" w:hAnsi="Times New Roman" w:cs="Times New Roman"/>
          <w:color w:val="000000"/>
          <w:sz w:val="28"/>
          <w:szCs w:val="28"/>
        </w:rPr>
        <w:t xml:space="preserve">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3) подача Заявления менее чем за 7 рабочих дней до даты планируемого использования воздушного пространства над населенными пунктами, расположенными на территории </w:t>
      </w:r>
      <w:proofErr w:type="gramStart"/>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w:t>
      </w:r>
      <w:proofErr w:type="gramEnd"/>
      <w:r>
        <w:rPr>
          <w:rFonts w:ascii="Times New Roman" w:eastAsia="Arial" w:hAnsi="Times New Roman" w:cs="Times New Roman"/>
          <w:color w:val="000000"/>
          <w:sz w:val="28"/>
          <w:szCs w:val="28"/>
        </w:rPr>
        <w:t xml:space="preserve"> поселения;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представленные документы утратили силу;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представление документов в ненадлежащий орган.</w:t>
      </w:r>
    </w:p>
    <w:p w:rsidR="001B7A20" w:rsidRDefault="001B7A20" w:rsidP="001B7A20">
      <w:pPr>
        <w:pStyle w:val="afa"/>
        <w:ind w:firstLine="567"/>
        <w:jc w:val="both"/>
        <w:rPr>
          <w:rFonts w:ascii="Times New Roman" w:eastAsia="Arial" w:hAnsi="Times New Roman" w:cs="Times New Roman"/>
          <w:color w:val="000000"/>
          <w:sz w:val="28"/>
          <w:szCs w:val="28"/>
        </w:rPr>
      </w:pPr>
      <w:bookmarkStart w:id="6" w:name="Par115"/>
      <w:bookmarkEnd w:id="6"/>
      <w:r>
        <w:rPr>
          <w:rFonts w:ascii="Times New Roman" w:eastAsia="Arial" w:hAnsi="Times New Roman" w:cs="Times New Roman"/>
          <w:color w:val="000000"/>
          <w:sz w:val="28"/>
          <w:szCs w:val="28"/>
        </w:rPr>
        <w:t>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2.8.1. Исчерпывающий перечень оснований для отказа в предоставлении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 основания, указанные </w:t>
      </w:r>
      <w:r>
        <w:rPr>
          <w:rFonts w:ascii="Times New Roman" w:eastAsia="Arial" w:hAnsi="Times New Roman" w:cs="Times New Roman"/>
          <w:color w:val="000000" w:themeColor="text1"/>
          <w:sz w:val="28"/>
          <w:szCs w:val="28"/>
        </w:rPr>
        <w:t>в пункте 2.7. настоящего</w:t>
      </w:r>
      <w:r>
        <w:rPr>
          <w:rFonts w:ascii="Times New Roman" w:eastAsia="Arial" w:hAnsi="Times New Roman" w:cs="Times New Roman"/>
          <w:color w:val="000000"/>
          <w:sz w:val="28"/>
          <w:szCs w:val="28"/>
        </w:rPr>
        <w:t xml:space="preserve"> Административного регламента, в случае если они были установлены в процессе обработки документов, необходимых для оказания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населенными пунктами </w:t>
      </w:r>
      <w:r w:rsidR="007C4473">
        <w:rPr>
          <w:rFonts w:ascii="Times New Roman" w:eastAsia="Arial" w:hAnsi="Times New Roman" w:cs="Times New Roman"/>
          <w:color w:val="000000"/>
          <w:sz w:val="28"/>
          <w:szCs w:val="28"/>
        </w:rPr>
        <w:t>Сафоновского</w:t>
      </w:r>
      <w:r>
        <w:rPr>
          <w:rFonts w:ascii="Times New Roman" w:eastAsia="Arial" w:hAnsi="Times New Roman" w:cs="Times New Roman"/>
          <w:color w:val="000000"/>
          <w:sz w:val="28"/>
          <w:szCs w:val="28"/>
        </w:rPr>
        <w:t xml:space="preserve"> сельского поселения, а также если площадки посадки (взлета) расположены вне границ </w:t>
      </w:r>
      <w:r w:rsidR="007C4473">
        <w:rPr>
          <w:rFonts w:ascii="Times New Roman" w:eastAsia="Arial" w:hAnsi="Times New Roman" w:cs="Times New Roman"/>
          <w:color w:val="000000"/>
          <w:sz w:val="28"/>
          <w:szCs w:val="28"/>
        </w:rPr>
        <w:t>Сафоновского</w:t>
      </w:r>
      <w:r w:rsidR="00D21A5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сельского поселения;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2.8.2. Основания для приостановления предоставления муниципальной услуги отсутствуют.</w:t>
      </w:r>
    </w:p>
    <w:p w:rsidR="001B7A20" w:rsidRDefault="001B7A20" w:rsidP="001B7A20">
      <w:pPr>
        <w:pStyle w:val="afa"/>
        <w:ind w:firstLine="567"/>
        <w:jc w:val="both"/>
        <w:rPr>
          <w:rFonts w:ascii="Times New Roman" w:eastAsia="Arial" w:hAnsi="Times New Roman" w:cs="Times New Roman"/>
          <w:color w:val="000000"/>
          <w:sz w:val="28"/>
          <w:szCs w:val="28"/>
        </w:rPr>
      </w:pPr>
      <w:bookmarkStart w:id="7" w:name="Par122"/>
      <w:bookmarkEnd w:id="7"/>
      <w:r>
        <w:rPr>
          <w:rFonts w:ascii="Times New Roman" w:eastAsia="Arial" w:hAnsi="Times New Roman" w:cs="Times New Roman"/>
          <w:color w:val="000000"/>
          <w:sz w:val="28"/>
          <w:szCs w:val="28"/>
        </w:rPr>
        <w:t>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Pr>
          <w:rFonts w:ascii="Times New Roman" w:eastAsia="Arial" w:hAnsi="Times New Roman" w:cs="Times New Roman"/>
          <w:color w:val="000000"/>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2.9. Муниципальная услуга предоставляется на безвозмездной основе.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2.10. Прием Заявителей ведется в порядке живой очереди.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Подача Заявления о предоставлении муниципальной услуги при наличии очереди - не более 15 минут.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2.11. 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 Данная информация также размещается на сайте администрации сельского поселения.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Информация о предоставлении муниципальной услуги должна содержать:</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порядке получения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адрес места и график приема Заявлений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перечень документов, необходимых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результате оказания услуги и порядке передачи результата Заявителю.</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Письменное информирование осуществляется на основании поступившего Заявления от Заявителя о процедуре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реквизитами, указанными в обращении, в срок, не превышающий 30 календарных дней с момента регистрации таких обращений, либо выдаются на руки Заявителю или его представителю с соблюдением вышеуказанного срока в соответствии с графиком приема граждан, указанным в </w:t>
      </w:r>
      <w:hyperlink w:anchor="Par59" w:tooltip="#Par59" w:history="1">
        <w:r>
          <w:rPr>
            <w:rFonts w:ascii="Times New Roman" w:eastAsia="Arial" w:hAnsi="Times New Roman" w:cs="Times New Roman"/>
            <w:color w:val="000000" w:themeColor="text1"/>
            <w:sz w:val="28"/>
            <w:szCs w:val="28"/>
          </w:rPr>
          <w:t>пункте 2.2</w:t>
        </w:r>
      </w:hyperlink>
      <w:r>
        <w:t xml:space="preserve"> </w:t>
      </w:r>
      <w:r>
        <w:rPr>
          <w:rFonts w:ascii="Times New Roman" w:eastAsia="Arial" w:hAnsi="Times New Roman" w:cs="Times New Roman"/>
          <w:color w:val="000000"/>
          <w:sz w:val="28"/>
          <w:szCs w:val="28"/>
        </w:rPr>
        <w:t>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 обращении на личный прием к специалисту Заявитель представляет: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документ, удостоверяющий личность;</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доверенность, если интересы Заявителя представляет уполномоченное лицо.</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 Требования к помещениям, в которых предоставляется муниципальная услуга</w:t>
      </w:r>
    </w:p>
    <w:p w:rsidR="001B7A20" w:rsidRDefault="001B7A20" w:rsidP="001B7A20">
      <w:pPr>
        <w:pStyle w:val="afa"/>
        <w:ind w:firstLine="567"/>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2.12.1.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lastRenderedPageBreak/>
        <w:t>2.12.5. Центральный вход в здание администрации сельского поселения должен быть оборудован информационной табличкой (вывеской), содержащей информацию:</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наименование;</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местонахождение и юридический адрес;</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режим работы;</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график приема;</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номера телефонов для справок.</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2.12.6. Помещения, в которых предоставляется муниципальная услуга, должны соответствовать санитарно-эпидемиологическим правилам и нормативам.</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2.12.7. Помещения, в которых предоставляется муниципальная услуга, оснащаются:</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противопожарной системой и средствами пожаротушения;</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системой оповещения о возникновении чрезвычайной ситуации;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средствами оказания первой медицинской помощи;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туалетными комнатами для посетителей.</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2.12.10. Места для заполнения заявлений оборудуются стульями, столами (стойками), бланками заявлений, письменными принадлежностями.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2.12.11. Места приема Заявителей оборудуются информационными табличками (вывесками) с указанием:</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номера кабинета и наименования отдела;</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фамилии, имени и отчества (последнее - при наличии), должности ответственного лица за прием документов;</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графика приема Заявителей.</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2.12.12. Рабочее место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2.12.13. 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2.12.14. При предоставлении муниципальной услуги инвалидам обеспечиваются:</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возможность беспрепятственного доступа к объекту (зданию, помещению), в котором предоставляется муниципальная услуга;</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lastRenderedPageBreak/>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сопровождение инвалидов, имеющих стойкие расстройства функции зрения и самостоятельного передвижения;</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xml:space="preserve">- допуск </w:t>
      </w:r>
      <w:proofErr w:type="spellStart"/>
      <w:r>
        <w:rPr>
          <w:rFonts w:ascii="Times New Roman" w:eastAsia="Arial" w:hAnsi="Times New Roman" w:cs="Times New Roman"/>
          <w:color w:val="000000"/>
          <w:sz w:val="28"/>
          <w:szCs w:val="28"/>
          <w:highlight w:val="white"/>
        </w:rPr>
        <w:t>сурдопереводчика</w:t>
      </w:r>
      <w:proofErr w:type="spellEnd"/>
      <w:r>
        <w:rPr>
          <w:rFonts w:ascii="Times New Roman" w:eastAsia="Arial" w:hAnsi="Times New Roman" w:cs="Times New Roman"/>
          <w:color w:val="000000"/>
          <w:sz w:val="28"/>
          <w:szCs w:val="28"/>
          <w:highlight w:val="white"/>
        </w:rPr>
        <w:t xml:space="preserve"> и </w:t>
      </w:r>
      <w:proofErr w:type="spellStart"/>
      <w:r>
        <w:rPr>
          <w:rFonts w:ascii="Times New Roman" w:eastAsia="Arial" w:hAnsi="Times New Roman" w:cs="Times New Roman"/>
          <w:color w:val="000000"/>
          <w:sz w:val="28"/>
          <w:szCs w:val="28"/>
          <w:highlight w:val="white"/>
        </w:rPr>
        <w:t>тифлосурдопереводчика</w:t>
      </w:r>
      <w:proofErr w:type="spellEnd"/>
      <w:r>
        <w:rPr>
          <w:rFonts w:ascii="Times New Roman" w:eastAsia="Arial" w:hAnsi="Times New Roman" w:cs="Times New Roman"/>
          <w:color w:val="000000"/>
          <w:sz w:val="28"/>
          <w:szCs w:val="28"/>
          <w:highlight w:val="white"/>
        </w:rPr>
        <w:t>;</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1B7A20" w:rsidRDefault="001B7A20" w:rsidP="001B7A20">
      <w:pPr>
        <w:pStyle w:val="afa"/>
        <w:ind w:firstLine="567"/>
        <w:jc w:val="both"/>
      </w:pPr>
      <w:r>
        <w:rPr>
          <w:rFonts w:ascii="Times New Roman" w:eastAsia="Arial" w:hAnsi="Times New Roman" w:cs="Times New Roman"/>
          <w:color w:val="000000"/>
          <w:sz w:val="28"/>
          <w:szCs w:val="28"/>
        </w:rPr>
        <w:t>2.13. Показатели доступности и качества муниципальной услуги.</w:t>
      </w:r>
    </w:p>
    <w:p w:rsidR="001B7A20" w:rsidRDefault="001B7A20" w:rsidP="001B7A20">
      <w:pPr>
        <w:pStyle w:val="afa"/>
        <w:ind w:firstLine="567"/>
        <w:jc w:val="both"/>
        <w:rPr>
          <w:rFonts w:ascii="Times New Roman" w:eastAsia="Arial" w:hAnsi="Times New Roman" w:cs="Times New Roman"/>
          <w:color w:val="000000"/>
          <w:sz w:val="28"/>
        </w:rPr>
      </w:pPr>
      <w:r>
        <w:rPr>
          <w:rFonts w:ascii="Times New Roman" w:eastAsia="Arial" w:hAnsi="Times New Roman" w:cs="Times New Roman"/>
          <w:color w:val="000000"/>
          <w:sz w:val="28"/>
          <w:szCs w:val="28"/>
        </w:rPr>
        <w:t>2.13.1. Показателями доступности предоставления муниципальной услуги являются:</w:t>
      </w:r>
    </w:p>
    <w:p w:rsidR="001B7A20" w:rsidRDefault="001B7A20" w:rsidP="001B7A20">
      <w:pPr>
        <w:pStyle w:val="afa"/>
        <w:ind w:firstLine="567"/>
        <w:jc w:val="both"/>
      </w:pPr>
      <w:r>
        <w:rPr>
          <w:rFonts w:ascii="Times New Roman" w:eastAsia="Arial" w:hAnsi="Times New Roman" w:cs="Times New Roman"/>
          <w:color w:val="000000"/>
          <w:sz w:val="28"/>
          <w:szCs w:val="28"/>
        </w:rPr>
        <w:t>а) возможность обращения заявителей в любое удобное для них время, в рамках графика работы администрации сельского поселения, без предварительной записи;</w:t>
      </w:r>
    </w:p>
    <w:p w:rsidR="001B7A20" w:rsidRDefault="001B7A20" w:rsidP="001B7A20">
      <w:pPr>
        <w:pStyle w:val="afa"/>
        <w:ind w:firstLine="567"/>
        <w:jc w:val="both"/>
      </w:pPr>
      <w:r>
        <w:rPr>
          <w:rFonts w:ascii="Times New Roman" w:eastAsia="Arial" w:hAnsi="Times New Roman" w:cs="Times New Roman"/>
          <w:color w:val="000000"/>
          <w:sz w:val="28"/>
          <w:szCs w:val="28"/>
        </w:rPr>
        <w:t>б) возможность получения по телефону информации о стадии оказания муниципальной услуги.</w:t>
      </w:r>
    </w:p>
    <w:p w:rsidR="001B7A20" w:rsidRDefault="001B7A20" w:rsidP="001B7A20">
      <w:pPr>
        <w:pStyle w:val="afa"/>
        <w:ind w:firstLine="567"/>
        <w:jc w:val="both"/>
      </w:pPr>
      <w:r>
        <w:rPr>
          <w:rFonts w:ascii="Times New Roman" w:eastAsia="Arial" w:hAnsi="Times New Roman" w:cs="Times New Roman"/>
          <w:color w:val="000000"/>
          <w:sz w:val="28"/>
          <w:szCs w:val="28"/>
        </w:rPr>
        <w:t>2.13.2. Показателями качества предоставления муниципальной услуги являются:</w:t>
      </w:r>
    </w:p>
    <w:p w:rsidR="001B7A20" w:rsidRDefault="001B7A20" w:rsidP="001B7A20">
      <w:pPr>
        <w:pStyle w:val="afa"/>
        <w:ind w:firstLine="567"/>
        <w:jc w:val="both"/>
      </w:pPr>
      <w:r>
        <w:rPr>
          <w:rFonts w:ascii="Times New Roman" w:eastAsia="Arial" w:hAnsi="Times New Roman" w:cs="Times New Roman"/>
          <w:color w:val="000000"/>
          <w:sz w:val="28"/>
          <w:szCs w:val="28"/>
        </w:rPr>
        <w:t>а) отсутствие обоснованных жалоб на действия (бездействие) уполномоченных лиц администрации сельского поселения;</w:t>
      </w:r>
    </w:p>
    <w:p w:rsidR="001B7A20" w:rsidRDefault="001B7A20" w:rsidP="001B7A20">
      <w:pPr>
        <w:pStyle w:val="afa"/>
        <w:ind w:firstLine="567"/>
        <w:jc w:val="both"/>
      </w:pPr>
      <w:r>
        <w:rPr>
          <w:rFonts w:ascii="Times New Roman" w:eastAsia="Arial" w:hAnsi="Times New Roman" w:cs="Times New Roman"/>
          <w:color w:val="000000"/>
          <w:sz w:val="28"/>
          <w:szCs w:val="28"/>
        </w:rPr>
        <w:t>б) отсутствие обоснованных жалоб на некорректное, невнимательное отношение уполномоченных лиц администрации сельского поселения к заявителям;</w:t>
      </w:r>
    </w:p>
    <w:p w:rsidR="001B7A20" w:rsidRDefault="001B7A20" w:rsidP="001B7A20">
      <w:pPr>
        <w:pStyle w:val="afa"/>
        <w:ind w:firstLine="567"/>
        <w:jc w:val="both"/>
      </w:pPr>
      <w:r>
        <w:rPr>
          <w:rFonts w:ascii="Times New Roman" w:eastAsia="Arial" w:hAnsi="Times New Roman" w:cs="Times New Roman"/>
          <w:color w:val="000000"/>
          <w:sz w:val="28"/>
          <w:szCs w:val="28"/>
        </w:rPr>
        <w:t xml:space="preserve">в) количество взаимодействий заявителя с должностными лицами при предоставлении муниципальной услуги не превышает 2, продолжительностью </w:t>
      </w:r>
      <w:proofErr w:type="spellStart"/>
      <w:r>
        <w:rPr>
          <w:rFonts w:ascii="Times New Roman" w:eastAsia="Arial" w:hAnsi="Times New Roman" w:cs="Times New Roman"/>
          <w:color w:val="000000"/>
          <w:sz w:val="28"/>
          <w:szCs w:val="28"/>
        </w:rPr>
        <w:t>неболее</w:t>
      </w:r>
      <w:proofErr w:type="spellEnd"/>
      <w:r>
        <w:rPr>
          <w:rFonts w:ascii="Times New Roman" w:eastAsia="Arial" w:hAnsi="Times New Roman" w:cs="Times New Roman"/>
          <w:color w:val="000000"/>
          <w:sz w:val="28"/>
          <w:szCs w:val="28"/>
        </w:rPr>
        <w:t xml:space="preserve"> 15 минут.</w:t>
      </w:r>
    </w:p>
    <w:p w:rsidR="001B7A20" w:rsidRDefault="001B7A20" w:rsidP="001B7A20">
      <w:pPr>
        <w:pStyle w:val="afa"/>
        <w:ind w:firstLine="567"/>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2.14. Иные требования и особенности предоставления муниципальной услуги в электронной форме: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highlight w:val="white"/>
        </w:rPr>
        <w:t>Заявитель может получить информацию о порядке предоставления муниципальной услуги на официальном сайте администрации сельского поселения.</w:t>
      </w:r>
    </w:p>
    <w:p w:rsidR="001B7A20" w:rsidRDefault="001B7A20" w:rsidP="001B7A20">
      <w:pPr>
        <w:pStyle w:val="afa"/>
        <w:ind w:firstLine="567"/>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lastRenderedPageBreak/>
        <w:t>Заявитель может воспользоваться размещенными на официальном сайте администрации сельского поселения 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1B7A20" w:rsidRDefault="001B7A20" w:rsidP="001B7A20">
      <w:pPr>
        <w:pStyle w:val="afa"/>
        <w:ind w:firstLine="567"/>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Заявитель также может подать Заявление о предоставлении муниципальной услуги с приложенными документами в электронном виде. В указанном случае Заявление удостоверяется электронной подписью.</w:t>
      </w:r>
    </w:p>
    <w:p w:rsidR="001B7A20" w:rsidRDefault="001B7A20" w:rsidP="001B7A20">
      <w:pPr>
        <w:pStyle w:val="afa"/>
        <w:ind w:firstLine="567"/>
        <w:jc w:val="both"/>
        <w:rPr>
          <w:rFonts w:ascii="Times New Roman" w:eastAsia="Arial" w:hAnsi="Times New Roman" w:cs="Times New Roman"/>
          <w:color w:val="000000"/>
          <w:sz w:val="28"/>
          <w:szCs w:val="28"/>
        </w:rPr>
      </w:pPr>
    </w:p>
    <w:p w:rsidR="001B7A20" w:rsidRDefault="001B7A20" w:rsidP="001B7A20">
      <w:pPr>
        <w:pStyle w:val="ConsPlusNormal"/>
        <w:jc w:val="center"/>
        <w:rPr>
          <w:rFonts w:ascii="Times New Roman" w:eastAsia="Arial" w:hAnsi="Times New Roman" w:cs="Times New Roman"/>
          <w:color w:val="000000"/>
          <w:sz w:val="28"/>
          <w:szCs w:val="28"/>
        </w:rPr>
      </w:pPr>
      <w:bookmarkStart w:id="8" w:name="Par148"/>
      <w:bookmarkEnd w:id="8"/>
      <w:r>
        <w:rPr>
          <w:rFonts w:ascii="Times New Roman" w:eastAsia="Arial" w:hAnsi="Times New Roman" w:cs="Times New Roman"/>
          <w:b/>
          <w:color w:val="000000"/>
          <w:sz w:val="28"/>
          <w:szCs w:val="28"/>
        </w:rPr>
        <w:t>3. Состав, последовательность и сроки выполнения</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административных процедур, требования к порядку их</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выполнения, в том числе особенности выполнения</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административных процедур в электронной форме</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3.1. Предоставление муниципальной услуги включает в себя следующие процедуры:</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консультирование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прием и регистрация Заявления и прилагаемых документов;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проверка наличия оснований для отказа в приеме документов, необходимых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проверка наличия оснований для отказа в предоставлении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подготовка результата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выдача Заявителю результата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3.2. Консультирование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Заявитель лично, по телефону и (или) электронной почте обращается для консультирования о процедуре предоставления муниципальной услуги. Специалистом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 Процедуры, устанавливаемые настоящим пунктом, осуществляются в день обращения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консультации, замечания по составу, форме и содержанию представленной документации.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3.3. Прием и регистрация Заявления и прилагаемых документов.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3.3.1. Заявителем лично или через представителя подается Заявление и представляются документы в соответствии с </w:t>
      </w:r>
      <w:hyperlink w:anchor="Par80" w:tooltip="#Par80" w:history="1">
        <w:r>
          <w:rPr>
            <w:rFonts w:ascii="Times New Roman" w:eastAsia="Arial" w:hAnsi="Times New Roman" w:cs="Times New Roman"/>
            <w:color w:val="000000" w:themeColor="text1"/>
            <w:sz w:val="28"/>
            <w:szCs w:val="28"/>
          </w:rPr>
          <w:t>пунктом 2.6</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Заявление о предоставлении муниципальной услуги в электронной форме направляется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1B7A20" w:rsidRDefault="001B7A20" w:rsidP="001B7A20">
      <w:pPr>
        <w:pStyle w:val="afa"/>
        <w:ind w:firstLine="567"/>
        <w:jc w:val="both"/>
        <w:rPr>
          <w:rFonts w:ascii="Times New Roman" w:eastAsia="Arial" w:hAnsi="Times New Roman" w:cs="Times New Roman"/>
          <w:color w:val="000000"/>
          <w:sz w:val="28"/>
          <w:szCs w:val="28"/>
        </w:rPr>
      </w:pPr>
      <w:bookmarkStart w:id="9" w:name="Par165"/>
      <w:bookmarkEnd w:id="9"/>
      <w:r>
        <w:rPr>
          <w:rFonts w:ascii="Times New Roman" w:eastAsia="Arial" w:hAnsi="Times New Roman" w:cs="Times New Roman"/>
          <w:color w:val="000000"/>
          <w:sz w:val="28"/>
          <w:szCs w:val="28"/>
        </w:rPr>
        <w:t>3.3.2. Специалист, ведущий прием Заявлений, осуществляет: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установление личности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проверку полномочий Заявителя (в случае действия по доверенности);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 проверку наличия документов, указанных в </w:t>
      </w:r>
      <w:hyperlink w:anchor="Par80" w:tooltip="#Par80" w:history="1">
        <w:r>
          <w:rPr>
            <w:rFonts w:ascii="Times New Roman" w:eastAsia="Arial" w:hAnsi="Times New Roman" w:cs="Times New Roman"/>
            <w:color w:val="000000" w:themeColor="text1"/>
            <w:sz w:val="28"/>
            <w:szCs w:val="28"/>
          </w:rPr>
          <w:t>пункте 2.6</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проверку соответствия представленных документов требованиям, установленным в </w:t>
      </w:r>
      <w:hyperlink w:anchor="Par109" w:tooltip="#Par109" w:history="1">
        <w:r>
          <w:rPr>
            <w:rFonts w:ascii="Times New Roman" w:eastAsia="Arial" w:hAnsi="Times New Roman" w:cs="Times New Roman"/>
            <w:color w:val="000000" w:themeColor="text1"/>
            <w:sz w:val="28"/>
            <w:szCs w:val="28"/>
          </w:rPr>
          <w:t>пункте 2.7</w:t>
        </w:r>
      </w:hyperlink>
      <w:r>
        <w:rPr>
          <w:rFonts w:ascii="Times New Roman" w:eastAsia="Arial" w:hAnsi="Times New Roman" w:cs="Times New Roman"/>
          <w:color w:val="000000"/>
          <w:sz w:val="28"/>
          <w:szCs w:val="28"/>
        </w:rPr>
        <w:t>настоящего Административного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 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отсутствия замечаний специалист Заявление и документы передает (в случае, если Заявление и документы поступили в электронном виде, предварительно распечатывает их) специалисту, ответственному за регистрацию документов, который осуществляет: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прием и регистрацию Заявления в специальном журнале;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вручение Заявителю копии Заявления с отметкой о дате приема документов, присвоенном входящем номере.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Процедуры, указанные в настоящем подпункте, осуществляются в течение 15 минут.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принятое и зарегистрированное Заявление с документами или возвращенное Заявителю Заявление с документами.</w:t>
      </w:r>
    </w:p>
    <w:p w:rsidR="001B7A20" w:rsidRDefault="001B7A20" w:rsidP="001B7A20">
      <w:pPr>
        <w:pStyle w:val="afa"/>
        <w:ind w:firstLine="567"/>
        <w:jc w:val="both"/>
        <w:rPr>
          <w:rFonts w:ascii="Times New Roman" w:eastAsia="Arial" w:hAnsi="Times New Roman" w:cs="Times New Roman"/>
          <w:color w:val="000000"/>
          <w:sz w:val="28"/>
          <w:szCs w:val="28"/>
        </w:rPr>
      </w:pPr>
      <w:bookmarkStart w:id="10" w:name="Par176"/>
      <w:bookmarkEnd w:id="10"/>
      <w:r>
        <w:rPr>
          <w:rFonts w:ascii="Times New Roman" w:eastAsia="Arial" w:hAnsi="Times New Roman" w:cs="Times New Roman"/>
          <w:color w:val="000000"/>
          <w:sz w:val="28"/>
          <w:szCs w:val="28"/>
        </w:rPr>
        <w:t>3.3.3. Ответственное должностное лицо определяет исполнителя из числа специалистов и направляет ему Заявление и прилагаемые к нему документы на исполнение.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w:t>
      </w:r>
      <w:hyperlink w:anchor="Par176" w:tooltip="#Par176" w:history="1">
        <w:r>
          <w:rPr>
            <w:rFonts w:ascii="Times New Roman" w:eastAsia="Arial" w:hAnsi="Times New Roman" w:cs="Times New Roman"/>
            <w:color w:val="000000" w:themeColor="text1"/>
            <w:sz w:val="28"/>
            <w:szCs w:val="28"/>
          </w:rPr>
          <w:t xml:space="preserve">подпунктом </w:t>
        </w:r>
      </w:hyperlink>
      <w:r>
        <w:rPr>
          <w:rFonts w:ascii="Times New Roman" w:eastAsia="Arial" w:hAnsi="Times New Roman" w:cs="Times New Roman"/>
          <w:color w:val="000000"/>
          <w:sz w:val="28"/>
          <w:szCs w:val="28"/>
        </w:rPr>
        <w:t xml:space="preserve">осуществляются в течение одного рабочего дня с момента окончания процедуры, </w:t>
      </w:r>
      <w:r>
        <w:rPr>
          <w:rFonts w:ascii="Times New Roman" w:eastAsia="Arial" w:hAnsi="Times New Roman" w:cs="Times New Roman"/>
          <w:color w:val="000000" w:themeColor="text1"/>
          <w:sz w:val="28"/>
          <w:szCs w:val="28"/>
        </w:rPr>
        <w:t xml:space="preserve">предусмотренной </w:t>
      </w:r>
      <w:hyperlink w:anchor="Par165" w:tooltip="#Par165" w:history="1">
        <w:r>
          <w:rPr>
            <w:rFonts w:ascii="Times New Roman" w:eastAsia="Arial" w:hAnsi="Times New Roman" w:cs="Times New Roman"/>
            <w:color w:val="000000" w:themeColor="text1"/>
            <w:sz w:val="28"/>
            <w:szCs w:val="28"/>
          </w:rPr>
          <w:t>подпунктом 3.3.2</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bookmarkStart w:id="11" w:name="Par178"/>
      <w:bookmarkEnd w:id="11"/>
      <w:r>
        <w:rPr>
          <w:rFonts w:ascii="Times New Roman" w:eastAsia="Arial" w:hAnsi="Times New Roman" w:cs="Times New Roman"/>
          <w:color w:val="000000"/>
          <w:sz w:val="28"/>
          <w:szCs w:val="28"/>
        </w:rPr>
        <w:t xml:space="preserve">3.4. Специалист осуществляет проверку наличия оснований для отказа в предоставлении муниципальной услуги, указанных в </w:t>
      </w:r>
      <w:hyperlink w:anchor="Par115" w:tooltip="#Par115" w:history="1">
        <w:r>
          <w:rPr>
            <w:rFonts w:ascii="Times New Roman" w:eastAsia="Arial" w:hAnsi="Times New Roman" w:cs="Times New Roman"/>
            <w:color w:val="000000" w:themeColor="text1"/>
            <w:sz w:val="28"/>
            <w:szCs w:val="28"/>
          </w:rPr>
          <w:t>пункте 2.8</w:t>
        </w:r>
      </w:hyperlink>
      <w:r>
        <w:rPr>
          <w:rFonts w:ascii="Times New Roman" w:eastAsia="Arial" w:hAnsi="Times New Roman" w:cs="Times New Roman"/>
          <w:color w:val="000000"/>
          <w:sz w:val="28"/>
          <w:szCs w:val="28"/>
        </w:rPr>
        <w:t>настоящего Административного регламента. В случае наличия оснований для отказа в предоставлении муниципальной услуги специалист подготавливает Уведомление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Процедуры, устанавливаемые настоящим пунктом, осуществляются в течение 2 рабочих дней с момента окончания процедуры, предусмотренной подпунктом 3.3.3 настоящего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bookmarkStart w:id="12" w:name="Par180"/>
      <w:bookmarkEnd w:id="12"/>
      <w:r>
        <w:rPr>
          <w:rFonts w:ascii="Times New Roman" w:eastAsia="Arial" w:hAnsi="Times New Roman" w:cs="Times New Roman"/>
          <w:color w:val="000000"/>
          <w:sz w:val="28"/>
          <w:szCs w:val="28"/>
        </w:rPr>
        <w:t>3.5. Подготовка результата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bookmarkStart w:id="13" w:name="Par181"/>
      <w:bookmarkEnd w:id="13"/>
      <w:r>
        <w:rPr>
          <w:rFonts w:ascii="Times New Roman" w:eastAsia="Arial" w:hAnsi="Times New Roman" w:cs="Times New Roman"/>
          <w:color w:val="000000"/>
          <w:sz w:val="28"/>
          <w:szCs w:val="28"/>
        </w:rPr>
        <w:t>3.5.1. Специалист осуществляет: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подготовку Разрешения или Уведомления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направление Разрешения или Уведомления об отказе в выдаче разрешения на согласование ответственному должностному лицу.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пунктом, осуществляются в течение 1 рабочего дня с момента окончания процедуры, предусмотренной </w:t>
      </w:r>
      <w:hyperlink w:anchor="Par178" w:tooltip="#Par178" w:history="1">
        <w:r>
          <w:rPr>
            <w:rFonts w:ascii="Times New Roman" w:eastAsia="Arial" w:hAnsi="Times New Roman" w:cs="Times New Roman"/>
            <w:color w:val="000000" w:themeColor="text1"/>
            <w:sz w:val="28"/>
            <w:szCs w:val="28"/>
          </w:rPr>
          <w:t>подпунктом 3.4</w:t>
        </w:r>
      </w:hyperlink>
      <w:r>
        <w:rPr>
          <w:rFonts w:ascii="Times New Roman" w:eastAsia="Arial" w:hAnsi="Times New Roman" w:cs="Times New Roman"/>
          <w:color w:val="000000" w:themeColor="text1"/>
          <w:sz w:val="28"/>
          <w:szCs w:val="28"/>
        </w:rPr>
        <w:t xml:space="preserve"> настоя</w:t>
      </w:r>
      <w:r>
        <w:rPr>
          <w:rFonts w:ascii="Times New Roman" w:eastAsia="Arial" w:hAnsi="Times New Roman" w:cs="Times New Roman"/>
          <w:color w:val="000000"/>
          <w:sz w:val="28"/>
          <w:szCs w:val="28"/>
        </w:rPr>
        <w:t>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направленное на согласование Разрешение или Уведомление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bookmarkStart w:id="14" w:name="Par186"/>
      <w:bookmarkEnd w:id="14"/>
      <w:r>
        <w:rPr>
          <w:rFonts w:ascii="Times New Roman" w:eastAsia="Arial" w:hAnsi="Times New Roman" w:cs="Times New Roman"/>
          <w:color w:val="000000"/>
          <w:sz w:val="28"/>
          <w:szCs w:val="28"/>
        </w:rPr>
        <w:t>3.5.2. Ответственное должностное лицо подписывает Разрешение или Уведомление об отказе в выдаче разрешения и направляет его специалисту.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1" w:tooltip="#Par181" w:history="1">
        <w:r>
          <w:rPr>
            <w:rFonts w:ascii="Times New Roman" w:eastAsia="Arial" w:hAnsi="Times New Roman" w:cs="Times New Roman"/>
            <w:color w:val="000000" w:themeColor="text1"/>
            <w:sz w:val="28"/>
            <w:szCs w:val="28"/>
          </w:rPr>
          <w:t>подпунктом 3.5.1</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подписанное Разрешение или Уведомление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3.5.3. Специалист вносит запись о Разрешении в </w:t>
      </w:r>
      <w:r>
        <w:rPr>
          <w:rFonts w:ascii="Times New Roman" w:eastAsia="Arial" w:hAnsi="Times New Roman" w:cs="Times New Roman"/>
          <w:color w:val="000000" w:themeColor="text1"/>
          <w:sz w:val="28"/>
          <w:szCs w:val="28"/>
        </w:rPr>
        <w:t>журнал</w:t>
      </w:r>
      <w:r>
        <w:rPr>
          <w:rFonts w:ascii="Times New Roman" w:eastAsia="Arial" w:hAnsi="Times New Roman" w:cs="Times New Roman"/>
          <w:color w:val="000000"/>
          <w:sz w:val="28"/>
          <w:szCs w:val="28"/>
        </w:rPr>
        <w:t xml:space="preserve"> 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7C4473">
        <w:rPr>
          <w:rFonts w:ascii="Times New Roman" w:eastAsia="Arial" w:hAnsi="Times New Roman" w:cs="Times New Roman"/>
          <w:color w:val="000000"/>
          <w:sz w:val="28"/>
          <w:szCs w:val="28"/>
        </w:rPr>
        <w:t>Сафоновского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7C4473">
        <w:rPr>
          <w:rFonts w:ascii="Times New Roman" w:eastAsia="Arial" w:hAnsi="Times New Roman" w:cs="Times New Roman"/>
          <w:color w:val="000000"/>
          <w:sz w:val="28"/>
          <w:szCs w:val="28"/>
        </w:rPr>
        <w:t>Сафоновского</w:t>
      </w:r>
      <w:r w:rsidR="00893F2B">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журнал учета выданных разрешений), форма которого утверждена приложением № 4 к настоящему Административному регламенту.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r>
        <w:rPr>
          <w:rFonts w:ascii="Times New Roman" w:eastAsia="Arial" w:hAnsi="Times New Roman" w:cs="Times New Roman"/>
          <w:color w:val="000000" w:themeColor="text1"/>
          <w:sz w:val="28"/>
          <w:szCs w:val="28"/>
        </w:rPr>
        <w:t>подпунктом 3.5.2</w:t>
      </w:r>
      <w:r>
        <w:rPr>
          <w:rFonts w:ascii="Times New Roman" w:eastAsia="Arial" w:hAnsi="Times New Roman" w:cs="Times New Roman"/>
          <w:color w:val="000000"/>
          <w:sz w:val="28"/>
          <w:szCs w:val="28"/>
        </w:rPr>
        <w:t>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запись о Разрешении, внесенная в журнал учета выданных разрешений.</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3.5.4. Разрешение оформляется на бланке администрации сельского поселения.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7C4473">
        <w:rPr>
          <w:rFonts w:ascii="Times New Roman" w:eastAsia="Arial" w:hAnsi="Times New Roman" w:cs="Times New Roman"/>
          <w:color w:val="000000"/>
          <w:sz w:val="28"/>
          <w:szCs w:val="28"/>
        </w:rPr>
        <w:t>Сафоновского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7C4473">
        <w:rPr>
          <w:rFonts w:ascii="Times New Roman" w:eastAsia="Arial" w:hAnsi="Times New Roman" w:cs="Times New Roman"/>
          <w:color w:val="000000"/>
          <w:sz w:val="28"/>
          <w:szCs w:val="28"/>
        </w:rPr>
        <w:lastRenderedPageBreak/>
        <w:t>Сафоновского</w:t>
      </w:r>
      <w:r w:rsidR="00893F2B">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w:t>
      </w:r>
    </w:p>
    <w:p w:rsidR="001B7A20" w:rsidRDefault="001B7A20" w:rsidP="001B7A20">
      <w:pPr>
        <w:pStyle w:val="afa"/>
        <w:ind w:firstLine="567"/>
        <w:jc w:val="both"/>
        <w:rPr>
          <w:rFonts w:ascii="Times New Roman" w:eastAsia="Arial" w:hAnsi="Times New Roman" w:cs="Times New Roman"/>
          <w:color w:val="000000"/>
          <w:sz w:val="28"/>
          <w:szCs w:val="28"/>
        </w:rPr>
      </w:pPr>
      <w:bookmarkStart w:id="15" w:name="Par194"/>
      <w:bookmarkEnd w:id="15"/>
      <w:r>
        <w:rPr>
          <w:rFonts w:ascii="Times New Roman" w:eastAsia="Arial" w:hAnsi="Times New Roman" w:cs="Times New Roman"/>
          <w:color w:val="000000"/>
          <w:sz w:val="28"/>
          <w:szCs w:val="28"/>
        </w:rPr>
        <w:t>3.6. Выдача Заявителю результата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3.6.1. Специалист: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регистрирует Разрешение или Уведомление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r>
        <w:rPr>
          <w:rFonts w:ascii="Times New Roman" w:eastAsia="Arial" w:hAnsi="Times New Roman" w:cs="Times New Roman"/>
          <w:color w:val="000000" w:themeColor="text1"/>
          <w:sz w:val="28"/>
          <w:szCs w:val="28"/>
        </w:rPr>
        <w:t>пунктом 3.5</w:t>
      </w:r>
      <w:r>
        <w:rPr>
          <w:rFonts w:ascii="Times New Roman" w:eastAsia="Arial" w:hAnsi="Times New Roman" w:cs="Times New Roman"/>
          <w:color w:val="000000"/>
          <w:sz w:val="28"/>
          <w:szCs w:val="28"/>
        </w:rPr>
        <w:t>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извещение Заявителя (его представителя) о результате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3.6.2. Специалист выдает Заявителю (его представителю) Разрешение или Уведомление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выданное Разрешение или Уведомление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 Исправление технических ошибок.</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3.7.1.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заявление об исправлении технической ошибки по форме, утвержденной приложением № 5 к настоящему Административному регламенту;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 выданный Заявителю как результат муниципальной услуги, в котором содержится техническая ошибка;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документы, свидетельствующие о наличии технической ошибки.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3.7.2. Специалист,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ответственному должностному лицу,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Процедура, устанавливаемая настоящим подпунктом, осуществляется в течение 1 рабочего дня с момента регистрации заявления об исправлении технической ошибки.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Результат процедуры: принятое и зарегистрированное заявление об исправлении технической ошибки, направленное на рассмотрение специалисту.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3.7.3. Специалист, определенный ответственным должностным лицом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ar194" w:tooltip="#Par194" w:history="1">
        <w:r>
          <w:rPr>
            <w:rFonts w:ascii="Times New Roman" w:eastAsia="Arial" w:hAnsi="Times New Roman" w:cs="Times New Roman"/>
            <w:color w:val="000000" w:themeColor="text1"/>
            <w:sz w:val="28"/>
            <w:szCs w:val="28"/>
          </w:rPr>
          <w:t>пунктом 3.6</w:t>
        </w:r>
      </w:hyperlink>
      <w:r>
        <w:rPr>
          <w:rFonts w:ascii="Times New Roman" w:eastAsia="Arial" w:hAnsi="Times New Roman" w:cs="Times New Roman"/>
          <w:color w:val="000000"/>
          <w:sz w:val="28"/>
          <w:szCs w:val="28"/>
        </w:rPr>
        <w:t>настоящего Административного регламента,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 о возможности получения документа при представлении оригинала документа, в котором содержится техническая ошибка.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Процедура, устанавливаемая настоящим подпунктом, осуществляется в течение 3 рабочих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4. Порядок и формы контроля за предоставлением</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муниципальной услуги</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специалистов или ответственных должностных лиц.</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Формами контроля за соблюдением исполнения административных процедур являются: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проведение в установленном порядке проверок ведения делопроизводства;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проведение в установленном порядке контрольных проверок соблюдения процедур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сельского поселения) и внеплановыми. При проведении проверок могут рассматриваться все вопросы, связанные с предоставлением </w:t>
      </w:r>
      <w:r>
        <w:rPr>
          <w:rFonts w:ascii="Times New Roman" w:eastAsia="Arial" w:hAnsi="Times New Roman" w:cs="Times New Roman"/>
          <w:color w:val="000000"/>
          <w:sz w:val="28"/>
          <w:szCs w:val="28"/>
        </w:rPr>
        <w:lastRenderedPageBreak/>
        <w:t>муниципальной услуги (комплексные проверки), или вопросы по конкретному обращению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целях осуществления контроля за совершением действий при предоставлении муниципальной услуги и принятии решений ответственным должностным лицом, специалистом, определенным как исполнитель, представляются справки о результатах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 должностным лицом администрации сельского поселения.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4.4. Ответственное должностное лицо несет ответственность за несвоевременное и (или) ненадлежащее выполнение административных процедур, указанных </w:t>
      </w:r>
      <w:r>
        <w:rPr>
          <w:rFonts w:ascii="Times New Roman" w:eastAsia="Arial" w:hAnsi="Times New Roman" w:cs="Times New Roman"/>
          <w:color w:val="000000" w:themeColor="text1"/>
          <w:sz w:val="28"/>
          <w:szCs w:val="28"/>
        </w:rPr>
        <w:t xml:space="preserve">в </w:t>
      </w:r>
      <w:hyperlink w:anchor="Par148" w:tooltip="#Par148" w:history="1">
        <w:r>
          <w:rPr>
            <w:rFonts w:ascii="Times New Roman" w:eastAsia="Arial" w:hAnsi="Times New Roman" w:cs="Times New Roman"/>
            <w:color w:val="000000" w:themeColor="text1"/>
            <w:sz w:val="28"/>
            <w:szCs w:val="28"/>
          </w:rPr>
          <w:t>разделе 3</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4.5.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5. Досудебный (внесудебный) порядок обжалования Заявителем</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решений и действий (бездействия) органа, предоставляющего</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муниципальную услугу, должностного лица органа,</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предоставляющего муниципальную услугу,</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или муниципального служащего</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нарушение срока регистрации запроса о предоставлении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нарушение срока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22" w:tooltip="#Par122" w:history="1">
        <w:r>
          <w:rPr>
            <w:rFonts w:ascii="Times New Roman" w:eastAsia="Arial" w:hAnsi="Times New Roman" w:cs="Times New Roman"/>
            <w:color w:val="000000" w:themeColor="text1"/>
            <w:sz w:val="28"/>
            <w:szCs w:val="28"/>
          </w:rPr>
          <w:t>подпунктом 2.8.3 пункта 2.8</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5.2. Общие требования к порядку подачи и рассмотрения жалобы при предоставлении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Жалоба подается в письменной форме на бумажном носителе, в электронной форме либо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а также может быть принята при личном приеме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Жалоба должна содержать:</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5.3.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5.4. По результатам рассмотрения жалобы принимается одно из следующих решений:</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в удовлетворении жалобы отказывается.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Советом безопасности,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Pr>
          <w:rFonts w:ascii="Times New Roman" w:eastAsia="Arial" w:hAnsi="Times New Roman" w:cs="Times New Roman"/>
          <w:color w:val="000000"/>
          <w:sz w:val="28"/>
          <w:szCs w:val="28"/>
        </w:rPr>
        <w:lastRenderedPageBreak/>
        <w:t>рассмотрению жалоб, незамедлительно направляют имеющиеся материалы в органы прокуратуры.</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893F2B" w:rsidRDefault="00893F2B" w:rsidP="001B7A20">
      <w:pPr>
        <w:pStyle w:val="ConsPlusNormal"/>
        <w:jc w:val="right"/>
        <w:rPr>
          <w:rFonts w:ascii="Times New Roman" w:eastAsia="Arial" w:hAnsi="Times New Roman" w:cs="Times New Roman"/>
          <w:color w:val="000000"/>
          <w:sz w:val="28"/>
          <w:szCs w:val="28"/>
        </w:rPr>
      </w:pPr>
    </w:p>
    <w:p w:rsidR="00893F2B" w:rsidRDefault="00893F2B" w:rsidP="001B7A20">
      <w:pPr>
        <w:pStyle w:val="ConsPlusNormal"/>
        <w:jc w:val="right"/>
        <w:rPr>
          <w:rFonts w:ascii="Times New Roman" w:eastAsia="Arial" w:hAnsi="Times New Roman" w:cs="Times New Roman"/>
          <w:color w:val="000000"/>
          <w:sz w:val="28"/>
          <w:szCs w:val="28"/>
        </w:rPr>
      </w:pPr>
    </w:p>
    <w:p w:rsidR="00893F2B" w:rsidRDefault="00893F2B" w:rsidP="001B7A20">
      <w:pPr>
        <w:pStyle w:val="ConsPlusNormal"/>
        <w:jc w:val="right"/>
        <w:rPr>
          <w:rFonts w:ascii="Times New Roman" w:eastAsia="Arial" w:hAnsi="Times New Roman" w:cs="Times New Roman"/>
          <w:color w:val="000000"/>
          <w:sz w:val="28"/>
          <w:szCs w:val="28"/>
        </w:rPr>
      </w:pPr>
    </w:p>
    <w:p w:rsidR="00893F2B" w:rsidRDefault="00893F2B" w:rsidP="001B7A20">
      <w:pPr>
        <w:pStyle w:val="ConsPlusNormal"/>
        <w:jc w:val="right"/>
        <w:rPr>
          <w:rFonts w:ascii="Times New Roman" w:eastAsia="Arial" w:hAnsi="Times New Roman" w:cs="Times New Roman"/>
          <w:color w:val="000000"/>
          <w:sz w:val="28"/>
          <w:szCs w:val="28"/>
        </w:rPr>
      </w:pPr>
    </w:p>
    <w:p w:rsidR="00893F2B" w:rsidRDefault="00893F2B" w:rsidP="001B7A20">
      <w:pPr>
        <w:pStyle w:val="ConsPlusNormal"/>
        <w:jc w:val="right"/>
        <w:rPr>
          <w:rFonts w:ascii="Times New Roman" w:eastAsia="Arial" w:hAnsi="Times New Roman" w:cs="Times New Roman"/>
          <w:color w:val="000000"/>
          <w:sz w:val="28"/>
          <w:szCs w:val="28"/>
        </w:rPr>
      </w:pPr>
    </w:p>
    <w:p w:rsidR="00893F2B" w:rsidRDefault="00893F2B" w:rsidP="001B7A20">
      <w:pPr>
        <w:pStyle w:val="ConsPlusNormal"/>
        <w:jc w:val="right"/>
        <w:rPr>
          <w:rFonts w:ascii="Times New Roman" w:eastAsia="Arial" w:hAnsi="Times New Roman" w:cs="Times New Roman"/>
          <w:color w:val="000000"/>
          <w:sz w:val="28"/>
          <w:szCs w:val="28"/>
        </w:rPr>
      </w:pPr>
    </w:p>
    <w:p w:rsidR="00893F2B" w:rsidRDefault="00893F2B" w:rsidP="001B7A20">
      <w:pPr>
        <w:pStyle w:val="ConsPlusNormal"/>
        <w:jc w:val="right"/>
        <w:rPr>
          <w:rFonts w:ascii="Times New Roman" w:eastAsia="Arial" w:hAnsi="Times New Roman" w:cs="Times New Roman"/>
          <w:color w:val="000000"/>
          <w:sz w:val="28"/>
          <w:szCs w:val="28"/>
        </w:rPr>
      </w:pPr>
    </w:p>
    <w:p w:rsidR="001B7A20" w:rsidRDefault="001B7A20" w:rsidP="007C4473">
      <w:pPr>
        <w:pStyle w:val="ConsPlusNormal"/>
        <w:jc w:val="center"/>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1B7A20" w:rsidRDefault="001B7A20" w:rsidP="00397D84">
      <w:pPr>
        <w:pStyle w:val="ConsPlusNormal"/>
        <w:jc w:val="right"/>
        <w:rPr>
          <w:rFonts w:ascii="Times New Roman" w:eastAsia="Arial" w:hAnsi="Times New Roman" w:cs="Times New Roman"/>
          <w:color w:val="000000"/>
          <w:sz w:val="24"/>
          <w:szCs w:val="28"/>
        </w:rPr>
      </w:pP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Приложение № 1</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к административному регламенту предоставления</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муниципальной услуги «Выдача разрешений на выполнение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авиационных работ, парашютных прыжков, демонстрационных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полетов воздушных судов, полетов беспилотных воздушных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судов (за исключением полетов беспилотных воздушных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судов с максимальной взлетной массой менее 0,25 кг),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подъема привязных аэростатов над населенными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пунктами </w:t>
      </w:r>
      <w:proofErr w:type="gramStart"/>
      <w:r w:rsidR="007C4473">
        <w:rPr>
          <w:rFonts w:ascii="Times New Roman" w:eastAsia="Arial" w:hAnsi="Times New Roman" w:cs="Times New Roman"/>
          <w:b/>
          <w:color w:val="000000"/>
          <w:sz w:val="24"/>
          <w:szCs w:val="24"/>
        </w:rPr>
        <w:t>Сафоновского</w:t>
      </w:r>
      <w:r w:rsidR="00893F2B">
        <w:rPr>
          <w:rFonts w:ascii="Times New Roman" w:eastAsia="Arial" w:hAnsi="Times New Roman" w:cs="Times New Roman"/>
          <w:b/>
          <w:color w:val="000000"/>
          <w:sz w:val="24"/>
          <w:szCs w:val="24"/>
        </w:rPr>
        <w:t xml:space="preserve"> </w:t>
      </w:r>
      <w:r w:rsidRPr="00AC4AF3">
        <w:rPr>
          <w:rFonts w:ascii="Times New Roman" w:eastAsia="Arial" w:hAnsi="Times New Roman" w:cs="Times New Roman"/>
          <w:b/>
          <w:color w:val="000000"/>
          <w:sz w:val="24"/>
          <w:szCs w:val="24"/>
        </w:rPr>
        <w:t xml:space="preserve"> сельского</w:t>
      </w:r>
      <w:proofErr w:type="gramEnd"/>
      <w:r w:rsidRPr="00AC4AF3">
        <w:rPr>
          <w:rFonts w:ascii="Times New Roman" w:eastAsia="Arial" w:hAnsi="Times New Roman" w:cs="Times New Roman"/>
          <w:b/>
          <w:color w:val="000000"/>
          <w:sz w:val="24"/>
          <w:szCs w:val="24"/>
        </w:rPr>
        <w:t xml:space="preserve"> поселения, посадку (взлет)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на площадки, расположенные </w:t>
      </w:r>
      <w:proofErr w:type="gramStart"/>
      <w:r w:rsidRPr="00AC4AF3">
        <w:rPr>
          <w:rFonts w:ascii="Times New Roman" w:eastAsia="Arial" w:hAnsi="Times New Roman" w:cs="Times New Roman"/>
          <w:b/>
          <w:color w:val="000000"/>
          <w:sz w:val="24"/>
          <w:szCs w:val="24"/>
        </w:rPr>
        <w:t>в границах</w:t>
      </w:r>
      <w:proofErr w:type="gramEnd"/>
      <w:r w:rsidRPr="00AC4AF3">
        <w:rPr>
          <w:rFonts w:ascii="Times New Roman" w:eastAsia="Arial" w:hAnsi="Times New Roman" w:cs="Times New Roman"/>
          <w:b/>
          <w:color w:val="000000"/>
          <w:sz w:val="24"/>
          <w:szCs w:val="24"/>
        </w:rPr>
        <w:t xml:space="preserve"> населенных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пунктов </w:t>
      </w:r>
      <w:r w:rsidR="007C4473">
        <w:rPr>
          <w:rFonts w:ascii="Times New Roman" w:eastAsia="Arial" w:hAnsi="Times New Roman" w:cs="Times New Roman"/>
          <w:b/>
          <w:color w:val="000000"/>
          <w:sz w:val="24"/>
          <w:szCs w:val="24"/>
        </w:rPr>
        <w:t>Сафоновского</w:t>
      </w:r>
      <w:r w:rsidR="00893F2B">
        <w:rPr>
          <w:rFonts w:ascii="Times New Roman" w:eastAsia="Arial" w:hAnsi="Times New Roman" w:cs="Times New Roman"/>
          <w:b/>
          <w:color w:val="000000"/>
          <w:sz w:val="24"/>
          <w:szCs w:val="24"/>
        </w:rPr>
        <w:t xml:space="preserve"> </w:t>
      </w:r>
      <w:r w:rsidRPr="00AC4AF3">
        <w:rPr>
          <w:rFonts w:ascii="Times New Roman" w:eastAsia="Arial" w:hAnsi="Times New Roman" w:cs="Times New Roman"/>
          <w:b/>
          <w:color w:val="000000"/>
          <w:sz w:val="24"/>
          <w:szCs w:val="24"/>
        </w:rPr>
        <w:t xml:space="preserve">сельского поселения, сведения о которых не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p w:rsidR="00397D84" w:rsidRPr="008F1C42" w:rsidRDefault="00397D84" w:rsidP="00397D84">
      <w:pPr>
        <w:pStyle w:val="ConsPlusNormal"/>
        <w:jc w:val="center"/>
        <w:rPr>
          <w:rFonts w:ascii="Times New Roman" w:eastAsia="Arial" w:hAnsi="Times New Roman" w:cs="Times New Roman"/>
          <w:b/>
          <w:color w:val="000000"/>
          <w:sz w:val="28"/>
          <w:szCs w:val="28"/>
        </w:rPr>
      </w:pPr>
      <w:bookmarkStart w:id="16" w:name="Par284"/>
      <w:bookmarkEnd w:id="16"/>
      <w:r w:rsidRPr="008F1C42">
        <w:rPr>
          <w:rFonts w:ascii="Times New Roman" w:eastAsia="Arial" w:hAnsi="Times New Roman" w:cs="Times New Roman"/>
          <w:b/>
          <w:color w:val="000000"/>
          <w:sz w:val="28"/>
          <w:szCs w:val="28"/>
        </w:rPr>
        <w:t>Разрешение</w:t>
      </w:r>
    </w:p>
    <w:p w:rsidR="00397D84" w:rsidRPr="008F1C42" w:rsidRDefault="00397D84" w:rsidP="00397D84">
      <w:pPr>
        <w:pStyle w:val="ConsPlusNormal"/>
        <w:jc w:val="center"/>
        <w:rPr>
          <w:rFonts w:ascii="Times New Roman" w:eastAsia="Arial" w:hAnsi="Times New Roman" w:cs="Times New Roman"/>
          <w:b/>
          <w:color w:val="000000"/>
          <w:sz w:val="28"/>
          <w:szCs w:val="28"/>
        </w:rPr>
      </w:pPr>
      <w:r w:rsidRPr="008F1C42">
        <w:rPr>
          <w:rFonts w:ascii="Times New Roman" w:eastAsia="Arial" w:hAnsi="Times New Roman" w:cs="Times New Roman"/>
          <w:b/>
          <w:color w:val="000000"/>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7C4473">
        <w:rPr>
          <w:rFonts w:ascii="Times New Roman" w:eastAsia="Arial" w:hAnsi="Times New Roman" w:cs="Times New Roman"/>
          <w:b/>
          <w:color w:val="000000"/>
          <w:sz w:val="28"/>
          <w:szCs w:val="28"/>
        </w:rPr>
        <w:t>Сафоновского</w:t>
      </w:r>
      <w:r w:rsidRPr="008F1C42">
        <w:rPr>
          <w:rFonts w:ascii="Times New Roman" w:eastAsia="Arial" w:hAnsi="Times New Roman" w:cs="Times New Roman"/>
          <w:b/>
          <w:color w:val="000000"/>
          <w:sz w:val="28"/>
          <w:szCs w:val="28"/>
        </w:rPr>
        <w:t xml:space="preserve"> сельского поселения, посадку (взлет) на площадки, расположенные в границах населенных пунктов </w:t>
      </w:r>
      <w:r w:rsidR="007C4473">
        <w:rPr>
          <w:rFonts w:ascii="Times New Roman" w:eastAsia="Arial" w:hAnsi="Times New Roman" w:cs="Times New Roman"/>
          <w:b/>
          <w:color w:val="000000"/>
          <w:sz w:val="28"/>
          <w:szCs w:val="28"/>
        </w:rPr>
        <w:t>Сафоновского</w:t>
      </w:r>
      <w:r w:rsidR="00893F2B">
        <w:rPr>
          <w:rFonts w:ascii="Times New Roman" w:eastAsia="Arial" w:hAnsi="Times New Roman" w:cs="Times New Roman"/>
          <w:b/>
          <w:color w:val="000000"/>
          <w:sz w:val="28"/>
          <w:szCs w:val="28"/>
        </w:rPr>
        <w:t xml:space="preserve"> </w:t>
      </w:r>
      <w:r w:rsidRPr="008F1C42">
        <w:rPr>
          <w:rFonts w:ascii="Times New Roman" w:eastAsia="Arial" w:hAnsi="Times New Roman" w:cs="Times New Roman"/>
          <w:b/>
          <w:color w:val="000000"/>
          <w:sz w:val="28"/>
          <w:szCs w:val="28"/>
        </w:rPr>
        <w:t xml:space="preserve"> сельского поселения, сведения о которых не опубликованы в документах аэронавигационной информации</w:t>
      </w:r>
    </w:p>
    <w:p w:rsidR="00397D84" w:rsidRPr="008F1C42" w:rsidRDefault="00397D84" w:rsidP="00397D84">
      <w:pPr>
        <w:pStyle w:val="ConsPlusNormal"/>
        <w:jc w:val="both"/>
        <w:rPr>
          <w:rFonts w:ascii="Times New Roman" w:eastAsia="Arial" w:hAnsi="Times New Roman" w:cs="Times New Roman"/>
          <w:b/>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3736"/>
        <w:gridCol w:w="339"/>
        <w:gridCol w:w="610"/>
        <w:gridCol w:w="1983"/>
        <w:gridCol w:w="2040"/>
        <w:gridCol w:w="340"/>
      </w:tblGrid>
      <w:tr w:rsidR="00397D84" w:rsidTr="00397D84">
        <w:tc>
          <w:tcPr>
            <w:tcW w:w="4685"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 ________ 20__ г.</w:t>
            </w:r>
          </w:p>
        </w:tc>
        <w:tc>
          <w:tcPr>
            <w:tcW w:w="4363"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right"/>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______</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 соответствии с </w:t>
            </w:r>
            <w:r>
              <w:rPr>
                <w:rFonts w:ascii="Times New Roman" w:eastAsia="Arial" w:hAnsi="Times New Roman" w:cs="Times New Roman"/>
                <w:sz w:val="28"/>
                <w:szCs w:val="28"/>
              </w:rPr>
              <w:t>пунктом 49</w:t>
            </w:r>
            <w:r>
              <w:rPr>
                <w:rFonts w:ascii="Times New Roman" w:eastAsia="Arial" w:hAnsi="Times New Roman" w:cs="Times New Roman"/>
                <w:color w:val="000000"/>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 № 138 «Об утверждении федеральных правил использования воздушного пространства Российской Федерации», администрация </w:t>
            </w:r>
            <w:proofErr w:type="gramStart"/>
            <w:r w:rsidR="007C4473">
              <w:rPr>
                <w:rFonts w:ascii="Times New Roman" w:eastAsia="Arial" w:hAnsi="Times New Roman" w:cs="Times New Roman"/>
                <w:color w:val="000000"/>
                <w:sz w:val="28"/>
                <w:szCs w:val="28"/>
              </w:rPr>
              <w:t>Сафоновского</w:t>
            </w:r>
            <w:r w:rsidR="00893F2B">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w:t>
            </w:r>
            <w:proofErr w:type="gramEnd"/>
            <w:r>
              <w:rPr>
                <w:rFonts w:ascii="Times New Roman" w:eastAsia="Arial" w:hAnsi="Times New Roman" w:cs="Times New Roman"/>
                <w:color w:val="000000"/>
                <w:sz w:val="28"/>
                <w:szCs w:val="28"/>
              </w:rPr>
              <w:t xml:space="preserve"> поселения разрешает</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r w:rsidRPr="008F1C42">
              <w:rPr>
                <w:rFonts w:ascii="Times New Roman" w:eastAsia="Arial" w:hAnsi="Times New Roman" w:cs="Times New Roman"/>
                <w:color w:val="000000"/>
              </w:rPr>
              <w:t>наименование юридического лица; фамилия, имя, отчество физического лица)</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(адрес места нахождения/жительства)</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свидетельство о государственной регистрации (для юридических лиц):</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48" w:type="dxa"/>
            <w:gridSpan w:val="6"/>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(серия, номер)</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rPr>
                <w:rFonts w:ascii="Times New Roman" w:eastAsia="Arial" w:hAnsi="Times New Roman" w:cs="Times New Roman"/>
                <w:color w:val="000000"/>
              </w:rPr>
            </w:pPr>
            <w:r w:rsidRPr="008F1C42">
              <w:rPr>
                <w:rFonts w:ascii="Times New Roman" w:eastAsia="Arial" w:hAnsi="Times New Roman" w:cs="Times New Roman"/>
                <w:color w:val="000000"/>
              </w:rPr>
              <w:t>данные документа, удостоверяющего личность (для физических лиц):</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(серия, номер)</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both"/>
              <w:rPr>
                <w:rFonts w:ascii="Times New Roman" w:eastAsia="Arial" w:hAnsi="Times New Roman" w:cs="Times New Roman"/>
                <w:color w:val="000000"/>
              </w:rPr>
            </w:pPr>
            <w:r w:rsidRPr="008F1C42">
              <w:rPr>
                <w:rFonts w:ascii="Times New Roman" w:eastAsia="Arial" w:hAnsi="Times New Roman" w:cs="Times New Roman"/>
                <w:color w:val="000000"/>
              </w:rPr>
              <w:t xml:space="preserve">использование воздушного пространства над населенными пунктами </w:t>
            </w:r>
            <w:r w:rsidR="007C4473">
              <w:rPr>
                <w:rFonts w:ascii="Times New Roman" w:eastAsia="Arial" w:hAnsi="Times New Roman" w:cs="Times New Roman"/>
                <w:color w:val="000000"/>
              </w:rPr>
              <w:t>Сафоновского</w:t>
            </w:r>
            <w:r w:rsidRPr="008F1C42">
              <w:rPr>
                <w:rFonts w:ascii="Times New Roman" w:eastAsia="Arial" w:hAnsi="Times New Roman" w:cs="Times New Roman"/>
                <w:color w:val="000000"/>
              </w:rPr>
              <w:t xml:space="preserve"> сельского поселения, для</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r w:rsidRPr="008F1C42">
              <w:rPr>
                <w:rFonts w:ascii="Times New Roman" w:eastAsia="Arial" w:hAnsi="Times New Roman" w:cs="Times New Roman"/>
                <w:color w:val="000000"/>
              </w:rPr>
              <w:t>вид деятельности по использованию воздушного пространства)</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Место использования воздушного пространства (посадки, взлета) над населенными пунктами </w:t>
            </w:r>
            <w:proofErr w:type="gramStart"/>
            <w:r w:rsidR="007C4473">
              <w:rPr>
                <w:rFonts w:ascii="Times New Roman" w:eastAsia="Arial" w:hAnsi="Times New Roman" w:cs="Times New Roman"/>
                <w:color w:val="000000"/>
                <w:sz w:val="28"/>
                <w:szCs w:val="28"/>
              </w:rPr>
              <w:t>Сафоновского</w:t>
            </w:r>
            <w:r w:rsidR="00893F2B">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w:t>
            </w:r>
            <w:proofErr w:type="gramEnd"/>
            <w:r>
              <w:rPr>
                <w:rFonts w:ascii="Times New Roman" w:eastAsia="Arial" w:hAnsi="Times New Roman" w:cs="Times New Roman"/>
                <w:color w:val="000000"/>
                <w:sz w:val="28"/>
                <w:szCs w:val="28"/>
              </w:rPr>
              <w:t xml:space="preserve"> поселения: ___________________________________________________</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воздушном судне: ______________________________________________________</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тип:</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государственный регистрационный (бортовой номер) знак:</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номер двигателя/серийный номер: ___________________________________________</w:t>
            </w:r>
          </w:p>
        </w:tc>
      </w:tr>
      <w:tr w:rsidR="00397D84" w:rsidTr="00397D84">
        <w:tc>
          <w:tcPr>
            <w:tcW w:w="870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Срок использования воздушного пространства над населенными пунктами </w:t>
            </w:r>
            <w:proofErr w:type="gramStart"/>
            <w:r w:rsidR="007C4473">
              <w:rPr>
                <w:rFonts w:ascii="Times New Roman" w:eastAsia="Arial" w:hAnsi="Times New Roman" w:cs="Times New Roman"/>
                <w:color w:val="000000"/>
                <w:sz w:val="28"/>
                <w:szCs w:val="28"/>
              </w:rPr>
              <w:t>Сафоновского</w:t>
            </w:r>
            <w:r w:rsidR="00893F2B">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w:t>
            </w:r>
            <w:proofErr w:type="gramEnd"/>
            <w:r>
              <w:rPr>
                <w:rFonts w:ascii="Times New Roman" w:eastAsia="Arial" w:hAnsi="Times New Roman" w:cs="Times New Roman"/>
                <w:color w:val="000000"/>
                <w:sz w:val="28"/>
                <w:szCs w:val="28"/>
              </w:rPr>
              <w:t xml:space="preserve"> поселения:</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начало: _______________________________________________________________</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окончание:</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48" w:type="dxa"/>
            <w:gridSpan w:val="6"/>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Время использования воздушного пространства над населенными пунктами </w:t>
            </w:r>
            <w:proofErr w:type="gramStart"/>
            <w:r w:rsidR="007C4473">
              <w:rPr>
                <w:rFonts w:ascii="Times New Roman" w:eastAsia="Arial" w:hAnsi="Times New Roman" w:cs="Times New Roman"/>
                <w:color w:val="000000"/>
                <w:sz w:val="28"/>
                <w:szCs w:val="28"/>
              </w:rPr>
              <w:t>Сафоновского</w:t>
            </w:r>
            <w:r w:rsidR="00893F2B">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сельского</w:t>
            </w:r>
            <w:proofErr w:type="gramEnd"/>
            <w:r>
              <w:rPr>
                <w:rFonts w:ascii="Times New Roman" w:eastAsia="Arial" w:hAnsi="Times New Roman" w:cs="Times New Roman"/>
                <w:color w:val="000000"/>
                <w:sz w:val="28"/>
                <w:szCs w:val="28"/>
              </w:rPr>
              <w:t xml:space="preserve"> поселения:</w:t>
            </w:r>
          </w:p>
        </w:tc>
      </w:tr>
      <w:tr w:rsidR="00397D84" w:rsidTr="00397D84">
        <w:tc>
          <w:tcPr>
            <w:tcW w:w="870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Ограничения/примечания:</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Срок действия разрешения:</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3736" w:type="dxa"/>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39"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9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36"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(должность)</w:t>
            </w:r>
          </w:p>
        </w:tc>
        <w:tc>
          <w:tcPr>
            <w:tcW w:w="339"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rPr>
                <w:rFonts w:ascii="Times New Roman" w:eastAsia="Arial" w:hAnsi="Times New Roman" w:cs="Times New Roman"/>
                <w:color w:val="000000"/>
              </w:rPr>
            </w:pPr>
          </w:p>
        </w:tc>
        <w:tc>
          <w:tcPr>
            <w:tcW w:w="2593"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(подпись)</w:t>
            </w:r>
          </w:p>
        </w:tc>
        <w:tc>
          <w:tcPr>
            <w:tcW w:w="2380"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(расшифровка)</w:t>
            </w:r>
          </w:p>
        </w:tc>
      </w:tr>
    </w:tbl>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AC4AF3" w:rsidRDefault="00AC4AF3" w:rsidP="00397D84">
      <w:pPr>
        <w:pStyle w:val="ConsPlusNormal"/>
        <w:jc w:val="both"/>
        <w:rPr>
          <w:rFonts w:ascii="Times New Roman" w:eastAsia="Arial" w:hAnsi="Times New Roman" w:cs="Times New Roman"/>
          <w:color w:val="000000"/>
          <w:sz w:val="28"/>
          <w:szCs w:val="28"/>
        </w:rPr>
      </w:pPr>
    </w:p>
    <w:p w:rsidR="00AC4AF3" w:rsidRDefault="00AC4AF3"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8F1C42" w:rsidRDefault="008F1C42" w:rsidP="00397D84">
      <w:pPr>
        <w:pStyle w:val="ConsPlusNormal"/>
        <w:jc w:val="both"/>
        <w:rPr>
          <w:rFonts w:ascii="Times New Roman" w:eastAsia="Arial" w:hAnsi="Times New Roman" w:cs="Times New Roman"/>
          <w:color w:val="000000"/>
          <w:sz w:val="28"/>
          <w:szCs w:val="28"/>
        </w:rPr>
      </w:pPr>
    </w:p>
    <w:p w:rsidR="00397D84" w:rsidRPr="00AC4AF3" w:rsidRDefault="00397D84" w:rsidP="00397D84">
      <w:pPr>
        <w:pStyle w:val="ConsPlusNormal"/>
        <w:jc w:val="right"/>
        <w:rPr>
          <w:rFonts w:ascii="Times New Roman" w:eastAsia="Arial" w:hAnsi="Times New Roman" w:cs="Times New Roman"/>
          <w:b/>
          <w:color w:val="000000"/>
          <w:sz w:val="24"/>
          <w:szCs w:val="28"/>
        </w:rPr>
      </w:pPr>
      <w:r w:rsidRPr="00AC4AF3">
        <w:rPr>
          <w:rFonts w:ascii="Times New Roman" w:eastAsia="Arial" w:hAnsi="Times New Roman" w:cs="Times New Roman"/>
          <w:b/>
          <w:color w:val="000000"/>
          <w:sz w:val="24"/>
          <w:szCs w:val="28"/>
        </w:rPr>
        <w:lastRenderedPageBreak/>
        <w:t>Приложение № 2</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к административному регламенту предоставления</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муниципальной услуги «Выдача разрешений на выполнение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авиационных работ, парашютных прыжков, демонстрационных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полетов воздушных судов, полетов беспилотных воздушных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судов (за исключением полетов беспилотных воздушных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судов с максимальной взлетной массой менее 0,25 кг),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подъема привязных аэростатов над населенными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пунктами </w:t>
      </w:r>
      <w:proofErr w:type="gramStart"/>
      <w:r w:rsidR="007C4473">
        <w:rPr>
          <w:rFonts w:ascii="Times New Roman" w:eastAsia="Arial" w:hAnsi="Times New Roman" w:cs="Times New Roman"/>
          <w:b/>
          <w:color w:val="000000"/>
          <w:sz w:val="24"/>
          <w:szCs w:val="28"/>
        </w:rPr>
        <w:t>Сафоновского</w:t>
      </w:r>
      <w:r w:rsidR="00893F2B">
        <w:rPr>
          <w:rFonts w:ascii="Times New Roman" w:eastAsia="Arial" w:hAnsi="Times New Roman" w:cs="Times New Roman"/>
          <w:b/>
          <w:color w:val="000000"/>
          <w:sz w:val="24"/>
          <w:szCs w:val="28"/>
        </w:rPr>
        <w:t xml:space="preserve"> </w:t>
      </w:r>
      <w:r w:rsidRPr="00AC4AF3">
        <w:rPr>
          <w:rFonts w:ascii="Times New Roman" w:eastAsia="Arial" w:hAnsi="Times New Roman" w:cs="Times New Roman"/>
          <w:b/>
          <w:color w:val="000000"/>
          <w:sz w:val="24"/>
          <w:szCs w:val="28"/>
        </w:rPr>
        <w:t xml:space="preserve"> сельского</w:t>
      </w:r>
      <w:proofErr w:type="gramEnd"/>
      <w:r w:rsidRPr="00AC4AF3">
        <w:rPr>
          <w:rFonts w:ascii="Times New Roman" w:eastAsia="Arial" w:hAnsi="Times New Roman" w:cs="Times New Roman"/>
          <w:b/>
          <w:color w:val="000000"/>
          <w:sz w:val="24"/>
          <w:szCs w:val="28"/>
        </w:rPr>
        <w:t xml:space="preserve"> поселения, посадку (взлет)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на площадки, расположенные </w:t>
      </w:r>
      <w:proofErr w:type="gramStart"/>
      <w:r w:rsidRPr="00AC4AF3">
        <w:rPr>
          <w:rFonts w:ascii="Times New Roman" w:eastAsia="Arial" w:hAnsi="Times New Roman" w:cs="Times New Roman"/>
          <w:b/>
          <w:color w:val="000000"/>
          <w:sz w:val="24"/>
          <w:szCs w:val="28"/>
        </w:rPr>
        <w:t>в границах</w:t>
      </w:r>
      <w:proofErr w:type="gramEnd"/>
      <w:r w:rsidRPr="00AC4AF3">
        <w:rPr>
          <w:rFonts w:ascii="Times New Roman" w:eastAsia="Arial" w:hAnsi="Times New Roman" w:cs="Times New Roman"/>
          <w:b/>
          <w:color w:val="000000"/>
          <w:sz w:val="24"/>
          <w:szCs w:val="28"/>
        </w:rPr>
        <w:t xml:space="preserve"> населенных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пунктов </w:t>
      </w:r>
      <w:proofErr w:type="gramStart"/>
      <w:r w:rsidR="007C4473">
        <w:rPr>
          <w:rFonts w:ascii="Times New Roman" w:eastAsia="Arial" w:hAnsi="Times New Roman" w:cs="Times New Roman"/>
          <w:b/>
          <w:color w:val="000000"/>
          <w:sz w:val="24"/>
          <w:szCs w:val="28"/>
        </w:rPr>
        <w:t>Сафоновского</w:t>
      </w:r>
      <w:r w:rsidR="00893F2B">
        <w:rPr>
          <w:rFonts w:ascii="Times New Roman" w:eastAsia="Arial" w:hAnsi="Times New Roman" w:cs="Times New Roman"/>
          <w:b/>
          <w:color w:val="000000"/>
          <w:sz w:val="24"/>
          <w:szCs w:val="28"/>
        </w:rPr>
        <w:t xml:space="preserve"> </w:t>
      </w:r>
      <w:r w:rsidRPr="00AC4AF3">
        <w:rPr>
          <w:rFonts w:ascii="Times New Roman" w:eastAsia="Arial" w:hAnsi="Times New Roman" w:cs="Times New Roman"/>
          <w:b/>
          <w:color w:val="000000"/>
          <w:sz w:val="24"/>
          <w:szCs w:val="28"/>
        </w:rPr>
        <w:t xml:space="preserve"> сельского</w:t>
      </w:r>
      <w:proofErr w:type="gramEnd"/>
      <w:r w:rsidRPr="00AC4AF3">
        <w:rPr>
          <w:rFonts w:ascii="Times New Roman" w:eastAsia="Arial" w:hAnsi="Times New Roman" w:cs="Times New Roman"/>
          <w:b/>
          <w:color w:val="000000"/>
          <w:sz w:val="24"/>
          <w:szCs w:val="28"/>
        </w:rPr>
        <w:t xml:space="preserve"> поселения, сведения о которых не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p w:rsidR="00397D84" w:rsidRPr="008F1C42" w:rsidRDefault="00397D84" w:rsidP="00397D84">
      <w:pPr>
        <w:pStyle w:val="ConsPlusNormal"/>
        <w:jc w:val="center"/>
        <w:rPr>
          <w:rFonts w:ascii="Times New Roman" w:eastAsia="Arial" w:hAnsi="Times New Roman" w:cs="Times New Roman"/>
          <w:b/>
          <w:color w:val="000000"/>
          <w:sz w:val="28"/>
          <w:szCs w:val="28"/>
        </w:rPr>
      </w:pPr>
      <w:bookmarkStart w:id="17" w:name="Par377"/>
      <w:bookmarkEnd w:id="17"/>
      <w:r w:rsidRPr="008F1C42">
        <w:rPr>
          <w:rFonts w:ascii="Times New Roman" w:eastAsia="Arial" w:hAnsi="Times New Roman" w:cs="Times New Roman"/>
          <w:b/>
          <w:color w:val="000000"/>
          <w:sz w:val="28"/>
          <w:szCs w:val="28"/>
        </w:rPr>
        <w:t>Уведомление</w:t>
      </w:r>
    </w:p>
    <w:p w:rsidR="00397D84" w:rsidRPr="008F1C42" w:rsidRDefault="00397D84" w:rsidP="00397D84">
      <w:pPr>
        <w:pStyle w:val="ConsPlusNormal"/>
        <w:jc w:val="center"/>
        <w:rPr>
          <w:rFonts w:ascii="Times New Roman" w:eastAsia="Arial" w:hAnsi="Times New Roman" w:cs="Times New Roman"/>
          <w:b/>
          <w:color w:val="000000"/>
          <w:sz w:val="28"/>
          <w:szCs w:val="28"/>
        </w:rPr>
      </w:pPr>
      <w:r w:rsidRPr="008F1C42">
        <w:rPr>
          <w:rFonts w:ascii="Times New Roman" w:eastAsia="Arial" w:hAnsi="Times New Roman" w:cs="Times New Roman"/>
          <w:b/>
          <w:color w:val="000000"/>
          <w:sz w:val="28"/>
          <w:szCs w:val="28"/>
        </w:rPr>
        <w:t xml:space="preserve">об отказе в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7C4473">
        <w:rPr>
          <w:rFonts w:ascii="Times New Roman" w:eastAsia="Arial" w:hAnsi="Times New Roman" w:cs="Times New Roman"/>
          <w:b/>
          <w:color w:val="000000"/>
          <w:sz w:val="28"/>
          <w:szCs w:val="28"/>
        </w:rPr>
        <w:t>Сафоновского</w:t>
      </w:r>
      <w:r w:rsidR="00893F2B">
        <w:rPr>
          <w:rFonts w:ascii="Times New Roman" w:eastAsia="Arial" w:hAnsi="Times New Roman" w:cs="Times New Roman"/>
          <w:b/>
          <w:color w:val="000000"/>
          <w:sz w:val="28"/>
          <w:szCs w:val="28"/>
        </w:rPr>
        <w:t xml:space="preserve"> </w:t>
      </w:r>
      <w:r w:rsidRPr="008F1C42">
        <w:rPr>
          <w:rFonts w:ascii="Times New Roman" w:eastAsia="Arial" w:hAnsi="Times New Roman" w:cs="Times New Roman"/>
          <w:b/>
          <w:color w:val="000000"/>
          <w:sz w:val="28"/>
          <w:szCs w:val="28"/>
        </w:rPr>
        <w:t xml:space="preserve">сельского поселения, посадку (взлет) на площадки, расположенные в границах населенных пунктов </w:t>
      </w:r>
      <w:r w:rsidR="007C4473">
        <w:rPr>
          <w:rFonts w:ascii="Times New Roman" w:eastAsia="Arial" w:hAnsi="Times New Roman" w:cs="Times New Roman"/>
          <w:b/>
          <w:color w:val="000000"/>
          <w:sz w:val="28"/>
          <w:szCs w:val="28"/>
        </w:rPr>
        <w:t>Сафоновского</w:t>
      </w:r>
      <w:r w:rsidR="00893F2B">
        <w:rPr>
          <w:rFonts w:ascii="Times New Roman" w:eastAsia="Arial" w:hAnsi="Times New Roman" w:cs="Times New Roman"/>
          <w:b/>
          <w:color w:val="000000"/>
          <w:sz w:val="28"/>
          <w:szCs w:val="28"/>
        </w:rPr>
        <w:t xml:space="preserve"> </w:t>
      </w:r>
      <w:r w:rsidRPr="008F1C42">
        <w:rPr>
          <w:rFonts w:ascii="Times New Roman" w:eastAsia="Arial" w:hAnsi="Times New Roman" w:cs="Times New Roman"/>
          <w:b/>
          <w:color w:val="000000"/>
          <w:sz w:val="28"/>
          <w:szCs w:val="28"/>
        </w:rPr>
        <w:t xml:space="preserve"> сельского поселения, сведения о которых не 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4535"/>
        <w:gridCol w:w="340"/>
        <w:gridCol w:w="3854"/>
        <w:gridCol w:w="341"/>
      </w:tblGrid>
      <w:tr w:rsidR="00397D84" w:rsidTr="00397D84">
        <w:tc>
          <w:tcPr>
            <w:tcW w:w="4535"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 ________ 20___ г.</w:t>
            </w:r>
          </w:p>
        </w:tc>
        <w:tc>
          <w:tcPr>
            <w:tcW w:w="4535"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right"/>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______</w:t>
            </w:r>
          </w:p>
        </w:tc>
      </w:tr>
      <w:tr w:rsidR="00397D84" w:rsidTr="00397D84">
        <w:tc>
          <w:tcPr>
            <w:tcW w:w="9070"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29" w:type="dxa"/>
            <w:gridSpan w:val="3"/>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1"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70"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Pr>
                <w:rFonts w:ascii="Times New Roman" w:eastAsia="Arial" w:hAnsi="Times New Roman" w:cs="Times New Roman"/>
                <w:color w:val="000000"/>
                <w:sz w:val="28"/>
                <w:szCs w:val="28"/>
              </w:rPr>
              <w:t>(</w:t>
            </w:r>
            <w:r w:rsidRPr="008F1C42">
              <w:rPr>
                <w:rFonts w:ascii="Times New Roman" w:eastAsia="Arial" w:hAnsi="Times New Roman" w:cs="Times New Roman"/>
                <w:color w:val="000000"/>
              </w:rPr>
              <w:t>наименование юридического лица; фамилия, имя, отчество</w:t>
            </w:r>
            <w:r w:rsidR="008F1C42">
              <w:rPr>
                <w:rFonts w:ascii="Times New Roman" w:eastAsia="Arial" w:hAnsi="Times New Roman" w:cs="Times New Roman"/>
                <w:color w:val="000000"/>
              </w:rPr>
              <w:t xml:space="preserve"> </w:t>
            </w:r>
            <w:r w:rsidRPr="008F1C42">
              <w:rPr>
                <w:rFonts w:ascii="Times New Roman" w:eastAsia="Arial" w:hAnsi="Times New Roman" w:cs="Times New Roman"/>
                <w:color w:val="000000"/>
              </w:rPr>
              <w:t>физического лица)</w:t>
            </w:r>
          </w:p>
          <w:p w:rsidR="00397D84" w:rsidRDefault="00397D84" w:rsidP="00397D84">
            <w:pPr>
              <w:pStyle w:val="ConsPlusNormal"/>
              <w:jc w:val="center"/>
              <w:rPr>
                <w:rFonts w:ascii="Times New Roman" w:eastAsia="Arial" w:hAnsi="Times New Roman" w:cs="Times New Roman"/>
                <w:color w:val="000000"/>
                <w:sz w:val="28"/>
                <w:szCs w:val="28"/>
              </w:rPr>
            </w:pPr>
            <w:r w:rsidRPr="008F1C42">
              <w:rPr>
                <w:rFonts w:ascii="Times New Roman" w:eastAsia="Arial" w:hAnsi="Times New Roman" w:cs="Times New Roman"/>
                <w:color w:val="000000"/>
              </w:rPr>
              <w:t>(адрес места нахождения/жительства)</w:t>
            </w:r>
          </w:p>
        </w:tc>
      </w:tr>
      <w:tr w:rsidR="00397D84" w:rsidTr="00397D84">
        <w:tc>
          <w:tcPr>
            <w:tcW w:w="9070"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(указываются основания отказа в выдаче разрешения)</w:t>
            </w:r>
          </w:p>
        </w:tc>
      </w:tr>
      <w:tr w:rsidR="00397D84" w:rsidTr="00397D84">
        <w:tc>
          <w:tcPr>
            <w:tcW w:w="4535"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19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sidRPr="008F1C42">
              <w:rPr>
                <w:rFonts w:ascii="Times New Roman" w:eastAsia="Arial" w:hAnsi="Times New Roman" w:cs="Times New Roman"/>
                <w:color w:val="000000"/>
              </w:rPr>
              <w:t xml:space="preserve">                     (</w:t>
            </w:r>
            <w:proofErr w:type="gramStart"/>
            <w:r w:rsidRPr="008F1C42">
              <w:rPr>
                <w:rFonts w:ascii="Times New Roman" w:eastAsia="Arial" w:hAnsi="Times New Roman" w:cs="Times New Roman"/>
                <w:color w:val="000000"/>
              </w:rPr>
              <w:t xml:space="preserve">должность)   </w:t>
            </w:r>
            <w:proofErr w:type="gramEnd"/>
            <w:r w:rsidRPr="008F1C42">
              <w:rPr>
                <w:rFonts w:ascii="Times New Roman" w:eastAsia="Arial" w:hAnsi="Times New Roman" w:cs="Times New Roman"/>
                <w:color w:val="000000"/>
              </w:rPr>
              <w:t xml:space="preserve">                               </w:t>
            </w:r>
            <w:r w:rsidR="008F1C42">
              <w:rPr>
                <w:rFonts w:ascii="Times New Roman" w:eastAsia="Arial" w:hAnsi="Times New Roman" w:cs="Times New Roman"/>
                <w:color w:val="000000"/>
              </w:rPr>
              <w:t xml:space="preserve">                                   </w:t>
            </w:r>
            <w:r w:rsidRPr="008F1C42">
              <w:rPr>
                <w:rFonts w:ascii="Times New Roman" w:eastAsia="Arial" w:hAnsi="Times New Roman" w:cs="Times New Roman"/>
                <w:color w:val="000000"/>
              </w:rPr>
              <w:t xml:space="preserve">   (подпись) (расшифровка</w:t>
            </w:r>
            <w:r>
              <w:rPr>
                <w:rFonts w:ascii="Times New Roman" w:eastAsia="Arial" w:hAnsi="Times New Roman" w:cs="Times New Roman"/>
                <w:color w:val="000000"/>
                <w:sz w:val="28"/>
                <w:szCs w:val="28"/>
              </w:rPr>
              <w:t>)</w:t>
            </w:r>
          </w:p>
        </w:tc>
      </w:tr>
    </w:tbl>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7D486D" w:rsidRDefault="007D486D" w:rsidP="00397D84">
      <w:pPr>
        <w:pStyle w:val="ConsPlusNormal"/>
        <w:jc w:val="right"/>
        <w:rPr>
          <w:rFonts w:ascii="Times New Roman" w:eastAsia="Arial" w:hAnsi="Times New Roman" w:cs="Times New Roman"/>
          <w:b/>
          <w:color w:val="000000"/>
          <w:sz w:val="24"/>
          <w:szCs w:val="24"/>
        </w:rPr>
      </w:pPr>
    </w:p>
    <w:p w:rsidR="007D486D" w:rsidRDefault="007D486D" w:rsidP="00397D84">
      <w:pPr>
        <w:pStyle w:val="ConsPlusNormal"/>
        <w:jc w:val="right"/>
        <w:rPr>
          <w:rFonts w:ascii="Times New Roman" w:eastAsia="Arial" w:hAnsi="Times New Roman" w:cs="Times New Roman"/>
          <w:b/>
          <w:color w:val="000000"/>
          <w:sz w:val="24"/>
          <w:szCs w:val="24"/>
        </w:rPr>
      </w:pPr>
    </w:p>
    <w:p w:rsidR="008F1C42" w:rsidRDefault="008F1C42" w:rsidP="00397D84">
      <w:pPr>
        <w:pStyle w:val="ConsPlusNormal"/>
        <w:jc w:val="right"/>
        <w:rPr>
          <w:rFonts w:ascii="Times New Roman" w:eastAsia="Arial" w:hAnsi="Times New Roman" w:cs="Times New Roman"/>
          <w:b/>
          <w:color w:val="000000"/>
          <w:sz w:val="24"/>
          <w:szCs w:val="24"/>
        </w:rPr>
      </w:pPr>
    </w:p>
    <w:p w:rsidR="008F1C42" w:rsidRDefault="008F1C42" w:rsidP="00397D84">
      <w:pPr>
        <w:pStyle w:val="ConsPlusNormal"/>
        <w:jc w:val="right"/>
        <w:rPr>
          <w:rFonts w:ascii="Times New Roman" w:eastAsia="Arial" w:hAnsi="Times New Roman" w:cs="Times New Roman"/>
          <w:b/>
          <w:color w:val="000000"/>
          <w:sz w:val="24"/>
          <w:szCs w:val="24"/>
        </w:rPr>
      </w:pP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lastRenderedPageBreak/>
        <w:t>Приложение № 3</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к административному регламенту предоставления</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муниципальной услуги «Выдача разрешений на выполнение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авиационных работ, парашютных прыжков, демонстрационных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полетов воздушных судов, полетов беспилотных воздушных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судов (за исключением полетов беспилотных воздушных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судов с максимальной взлетной массой менее 0,25 кг),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подъема привязных аэростатов над населенными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пунктами </w:t>
      </w:r>
      <w:proofErr w:type="gramStart"/>
      <w:r w:rsidR="007C4473">
        <w:rPr>
          <w:rFonts w:ascii="Times New Roman" w:eastAsia="Arial" w:hAnsi="Times New Roman" w:cs="Times New Roman"/>
          <w:b/>
          <w:color w:val="000000"/>
          <w:sz w:val="24"/>
          <w:szCs w:val="24"/>
        </w:rPr>
        <w:t>Сафоновского</w:t>
      </w:r>
      <w:r w:rsidR="00893F2B">
        <w:rPr>
          <w:rFonts w:ascii="Times New Roman" w:eastAsia="Arial" w:hAnsi="Times New Roman" w:cs="Times New Roman"/>
          <w:b/>
          <w:color w:val="000000"/>
          <w:sz w:val="24"/>
          <w:szCs w:val="24"/>
        </w:rPr>
        <w:t xml:space="preserve"> </w:t>
      </w:r>
      <w:r w:rsidRPr="00AC4AF3">
        <w:rPr>
          <w:rFonts w:ascii="Times New Roman" w:eastAsia="Arial" w:hAnsi="Times New Roman" w:cs="Times New Roman"/>
          <w:b/>
          <w:color w:val="000000"/>
          <w:sz w:val="24"/>
          <w:szCs w:val="24"/>
        </w:rPr>
        <w:t xml:space="preserve"> сельского</w:t>
      </w:r>
      <w:proofErr w:type="gramEnd"/>
      <w:r w:rsidRPr="00AC4AF3">
        <w:rPr>
          <w:rFonts w:ascii="Times New Roman" w:eastAsia="Arial" w:hAnsi="Times New Roman" w:cs="Times New Roman"/>
          <w:b/>
          <w:color w:val="000000"/>
          <w:sz w:val="24"/>
          <w:szCs w:val="24"/>
        </w:rPr>
        <w:t xml:space="preserve"> поселения, посадку (взлет)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на площадки, расположенные </w:t>
      </w:r>
      <w:proofErr w:type="gramStart"/>
      <w:r w:rsidRPr="00AC4AF3">
        <w:rPr>
          <w:rFonts w:ascii="Times New Roman" w:eastAsia="Arial" w:hAnsi="Times New Roman" w:cs="Times New Roman"/>
          <w:b/>
          <w:color w:val="000000"/>
          <w:sz w:val="24"/>
          <w:szCs w:val="24"/>
        </w:rPr>
        <w:t>в границах</w:t>
      </w:r>
      <w:proofErr w:type="gramEnd"/>
      <w:r w:rsidRPr="00AC4AF3">
        <w:rPr>
          <w:rFonts w:ascii="Times New Roman" w:eastAsia="Arial" w:hAnsi="Times New Roman" w:cs="Times New Roman"/>
          <w:b/>
          <w:color w:val="000000"/>
          <w:sz w:val="24"/>
          <w:szCs w:val="24"/>
        </w:rPr>
        <w:t xml:space="preserve"> населенных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пунктов </w:t>
      </w:r>
      <w:proofErr w:type="gramStart"/>
      <w:r w:rsidR="007C4473">
        <w:rPr>
          <w:rFonts w:ascii="Times New Roman" w:eastAsia="Arial" w:hAnsi="Times New Roman" w:cs="Times New Roman"/>
          <w:b/>
          <w:color w:val="000000"/>
          <w:sz w:val="24"/>
          <w:szCs w:val="24"/>
        </w:rPr>
        <w:t>Сафоновского</w:t>
      </w:r>
      <w:r w:rsidR="00893F2B">
        <w:rPr>
          <w:rFonts w:ascii="Times New Roman" w:eastAsia="Arial" w:hAnsi="Times New Roman" w:cs="Times New Roman"/>
          <w:b/>
          <w:color w:val="000000"/>
          <w:sz w:val="24"/>
          <w:szCs w:val="24"/>
        </w:rPr>
        <w:t xml:space="preserve"> </w:t>
      </w:r>
      <w:r w:rsidRPr="00AC4AF3">
        <w:rPr>
          <w:rFonts w:ascii="Times New Roman" w:eastAsia="Arial" w:hAnsi="Times New Roman" w:cs="Times New Roman"/>
          <w:b/>
          <w:color w:val="000000"/>
          <w:sz w:val="24"/>
          <w:szCs w:val="24"/>
        </w:rPr>
        <w:t xml:space="preserve"> сельского</w:t>
      </w:r>
      <w:proofErr w:type="gramEnd"/>
      <w:r w:rsidRPr="00AC4AF3">
        <w:rPr>
          <w:rFonts w:ascii="Times New Roman" w:eastAsia="Arial" w:hAnsi="Times New Roman" w:cs="Times New Roman"/>
          <w:b/>
          <w:color w:val="000000"/>
          <w:sz w:val="24"/>
          <w:szCs w:val="24"/>
        </w:rPr>
        <w:t xml:space="preserve"> поселения, сведения о которых не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опубликованы в документах аэронавигационной информации»</w:t>
      </w: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3390"/>
        <w:gridCol w:w="407"/>
        <w:gridCol w:w="1917"/>
        <w:gridCol w:w="340"/>
        <w:gridCol w:w="2641"/>
        <w:gridCol w:w="375"/>
      </w:tblGrid>
      <w:tr w:rsidR="00397D84" w:rsidTr="00397D84">
        <w:tc>
          <w:tcPr>
            <w:tcW w:w="3797" w:type="dxa"/>
            <w:gridSpan w:val="2"/>
            <w:vMerge w:val="restart"/>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8F1C42" w:rsidRDefault="008F1C42" w:rsidP="00397D84">
            <w:pPr>
              <w:pStyle w:val="ConsPlusNormal"/>
              <w:rPr>
                <w:rFonts w:ascii="Times New Roman" w:eastAsia="Arial" w:hAnsi="Times New Roman" w:cs="Times New Roman"/>
                <w:color w:val="000000"/>
                <w:sz w:val="28"/>
                <w:szCs w:val="28"/>
              </w:rPr>
            </w:pPr>
          </w:p>
          <w:p w:rsidR="00397D84" w:rsidRPr="008F1C42" w:rsidRDefault="00397D84" w:rsidP="00397D84">
            <w:pPr>
              <w:pStyle w:val="ConsPlusNormal"/>
              <w:rPr>
                <w:rFonts w:ascii="Times New Roman" w:eastAsia="Arial" w:hAnsi="Times New Roman" w:cs="Times New Roman"/>
                <w:b/>
                <w:color w:val="000000"/>
                <w:sz w:val="28"/>
                <w:szCs w:val="28"/>
              </w:rPr>
            </w:pPr>
            <w:r w:rsidRPr="008F1C42">
              <w:rPr>
                <w:rFonts w:ascii="Times New Roman" w:eastAsia="Arial" w:hAnsi="Times New Roman" w:cs="Times New Roman"/>
                <w:b/>
                <w:color w:val="000000"/>
                <w:sz w:val="28"/>
                <w:szCs w:val="28"/>
              </w:rPr>
              <w:t>Главе администрации</w:t>
            </w:r>
          </w:p>
          <w:p w:rsidR="00397D84" w:rsidRPr="008F1C42" w:rsidRDefault="007C4473" w:rsidP="00397D84">
            <w:pPr>
              <w:pStyle w:val="ConsPlusNormal"/>
              <w:rPr>
                <w:rFonts w:ascii="Times New Roman" w:eastAsia="Arial" w:hAnsi="Times New Roman" w:cs="Times New Roman"/>
                <w:b/>
                <w:color w:val="000000"/>
                <w:sz w:val="28"/>
                <w:szCs w:val="28"/>
              </w:rPr>
            </w:pPr>
            <w:proofErr w:type="gramStart"/>
            <w:r>
              <w:rPr>
                <w:rFonts w:ascii="Times New Roman" w:eastAsia="Arial" w:hAnsi="Times New Roman" w:cs="Times New Roman"/>
                <w:b/>
                <w:color w:val="000000"/>
                <w:sz w:val="28"/>
                <w:szCs w:val="28"/>
              </w:rPr>
              <w:t>Сафоновского</w:t>
            </w:r>
            <w:r w:rsidR="00893F2B">
              <w:rPr>
                <w:rFonts w:ascii="Times New Roman" w:eastAsia="Arial" w:hAnsi="Times New Roman" w:cs="Times New Roman"/>
                <w:b/>
                <w:color w:val="000000"/>
                <w:sz w:val="28"/>
                <w:szCs w:val="28"/>
              </w:rPr>
              <w:t xml:space="preserve"> </w:t>
            </w:r>
            <w:r w:rsidR="00397D84" w:rsidRPr="008F1C42">
              <w:rPr>
                <w:rFonts w:ascii="Times New Roman" w:eastAsia="Arial" w:hAnsi="Times New Roman" w:cs="Times New Roman"/>
                <w:b/>
                <w:color w:val="000000"/>
                <w:sz w:val="28"/>
                <w:szCs w:val="28"/>
              </w:rPr>
              <w:t xml:space="preserve"> сельского</w:t>
            </w:r>
            <w:proofErr w:type="gramEnd"/>
            <w:r w:rsidR="00397D84" w:rsidRPr="008F1C42">
              <w:rPr>
                <w:rFonts w:ascii="Times New Roman" w:eastAsia="Arial" w:hAnsi="Times New Roman" w:cs="Times New Roman"/>
                <w:b/>
                <w:color w:val="000000"/>
                <w:sz w:val="28"/>
                <w:szCs w:val="28"/>
              </w:rPr>
              <w:t xml:space="preserve"> поселения</w:t>
            </w:r>
          </w:p>
          <w:p w:rsidR="00397D84" w:rsidRDefault="00397D84" w:rsidP="008F1C42">
            <w:pPr>
              <w:pStyle w:val="ConsPlusNormal"/>
              <w:rPr>
                <w:rFonts w:ascii="Times New Roman" w:eastAsia="Arial" w:hAnsi="Times New Roman" w:cs="Times New Roman"/>
                <w:color w:val="000000"/>
                <w:sz w:val="28"/>
                <w:szCs w:val="28"/>
              </w:rPr>
            </w:pPr>
            <w:r w:rsidRPr="008F1C42">
              <w:rPr>
                <w:rFonts w:ascii="Times New Roman" w:eastAsia="Arial" w:hAnsi="Times New Roman" w:cs="Times New Roman"/>
                <w:b/>
                <w:color w:val="000000"/>
                <w:sz w:val="28"/>
                <w:szCs w:val="28"/>
              </w:rPr>
              <w:t>муниципального района</w:t>
            </w:r>
            <w:r w:rsidR="008F1C42" w:rsidRPr="008F1C42">
              <w:rPr>
                <w:rFonts w:ascii="Times New Roman" w:eastAsia="Arial" w:hAnsi="Times New Roman" w:cs="Times New Roman"/>
                <w:b/>
                <w:color w:val="000000"/>
                <w:sz w:val="28"/>
                <w:szCs w:val="28"/>
              </w:rPr>
              <w:t xml:space="preserve"> </w:t>
            </w:r>
            <w:r w:rsidRPr="008F1C42">
              <w:rPr>
                <w:rFonts w:ascii="Times New Roman" w:eastAsia="Arial" w:hAnsi="Times New Roman" w:cs="Times New Roman"/>
                <w:b/>
                <w:color w:val="000000"/>
                <w:sz w:val="28"/>
                <w:szCs w:val="28"/>
              </w:rPr>
              <w:t>«</w:t>
            </w:r>
            <w:proofErr w:type="spellStart"/>
            <w:proofErr w:type="gramStart"/>
            <w:r w:rsidR="00893F2B">
              <w:rPr>
                <w:rFonts w:ascii="Times New Roman" w:eastAsia="Arial" w:hAnsi="Times New Roman" w:cs="Times New Roman"/>
                <w:b/>
                <w:color w:val="000000"/>
                <w:sz w:val="28"/>
                <w:szCs w:val="28"/>
              </w:rPr>
              <w:t>Ивнянскаий</w:t>
            </w:r>
            <w:proofErr w:type="spellEnd"/>
            <w:r w:rsidR="00AC4AF3" w:rsidRPr="008F1C42">
              <w:rPr>
                <w:rFonts w:ascii="Times New Roman" w:eastAsia="Arial" w:hAnsi="Times New Roman" w:cs="Times New Roman"/>
                <w:b/>
                <w:color w:val="000000"/>
                <w:sz w:val="28"/>
                <w:szCs w:val="28"/>
              </w:rPr>
              <w:t xml:space="preserve"> </w:t>
            </w:r>
            <w:r w:rsidRPr="008F1C42">
              <w:rPr>
                <w:rFonts w:ascii="Times New Roman" w:eastAsia="Arial" w:hAnsi="Times New Roman" w:cs="Times New Roman"/>
                <w:b/>
                <w:color w:val="000000"/>
                <w:sz w:val="28"/>
                <w:szCs w:val="28"/>
              </w:rPr>
              <w:t xml:space="preserve"> район</w:t>
            </w:r>
            <w:proofErr w:type="gramEnd"/>
            <w:r w:rsidRPr="008F1C42">
              <w:rPr>
                <w:rFonts w:ascii="Times New Roman" w:eastAsia="Arial" w:hAnsi="Times New Roman" w:cs="Times New Roman"/>
                <w:b/>
                <w:color w:val="000000"/>
                <w:sz w:val="28"/>
                <w:szCs w:val="28"/>
              </w:rPr>
              <w:t>»</w:t>
            </w:r>
            <w:r w:rsidR="008F1C42" w:rsidRPr="008F1C42">
              <w:rPr>
                <w:rFonts w:ascii="Times New Roman" w:eastAsia="Arial" w:hAnsi="Times New Roman" w:cs="Times New Roman"/>
                <w:b/>
                <w:color w:val="000000"/>
                <w:sz w:val="28"/>
                <w:szCs w:val="28"/>
              </w:rPr>
              <w:t xml:space="preserve"> </w:t>
            </w:r>
            <w:r w:rsidRPr="008F1C42">
              <w:rPr>
                <w:rFonts w:ascii="Times New Roman" w:eastAsia="Arial" w:hAnsi="Times New Roman" w:cs="Times New Roman"/>
                <w:b/>
                <w:color w:val="000000"/>
                <w:sz w:val="28"/>
                <w:szCs w:val="28"/>
              </w:rPr>
              <w:t>Белгородской области</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(ФИО, с указанием представления по доверенности при подаче заявления от юридического лица)</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(документ, удостоверяющий личность)</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r w:rsidRPr="008F1C42">
              <w:rPr>
                <w:rFonts w:ascii="Times New Roman" w:eastAsia="Arial" w:hAnsi="Times New Roman" w:cs="Times New Roman"/>
                <w:color w:val="000000"/>
              </w:rPr>
              <w:t>полное наименование юридического лица, с указанием организационно-правовой формы юридического лица)</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(адрес места жительства/нахождения)</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Факс:</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w:t>
            </w:r>
            <w:proofErr w:type="spellStart"/>
            <w:r>
              <w:rPr>
                <w:rFonts w:ascii="Times New Roman" w:eastAsia="Arial" w:hAnsi="Times New Roman" w:cs="Times New Roman"/>
                <w:color w:val="000000"/>
                <w:sz w:val="28"/>
                <w:szCs w:val="28"/>
              </w:rPr>
              <w:t>mail</w:t>
            </w:r>
            <w:proofErr w:type="spellEnd"/>
            <w:r>
              <w:rPr>
                <w:rFonts w:ascii="Times New Roman" w:eastAsia="Arial" w:hAnsi="Times New Roman" w:cs="Times New Roman"/>
                <w:color w:val="000000"/>
                <w:sz w:val="28"/>
                <w:szCs w:val="28"/>
              </w:rPr>
              <w:t>:</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p w:rsidR="008F1C42" w:rsidRDefault="008F1C42"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b/>
                <w:color w:val="000000"/>
                <w:sz w:val="28"/>
                <w:szCs w:val="28"/>
              </w:rPr>
            </w:pPr>
            <w:bookmarkStart w:id="18" w:name="Par443"/>
            <w:bookmarkEnd w:id="18"/>
            <w:r w:rsidRPr="008F1C42">
              <w:rPr>
                <w:rFonts w:ascii="Times New Roman" w:eastAsia="Arial" w:hAnsi="Times New Roman" w:cs="Times New Roman"/>
                <w:b/>
                <w:color w:val="000000"/>
                <w:sz w:val="28"/>
                <w:szCs w:val="28"/>
              </w:rPr>
              <w:lastRenderedPageBreak/>
              <w:t>Заявление</w:t>
            </w:r>
          </w:p>
          <w:p w:rsidR="00397D84" w:rsidRPr="008F1C42" w:rsidRDefault="00397D84" w:rsidP="00397D84">
            <w:pPr>
              <w:pStyle w:val="ConsPlusNormal"/>
              <w:jc w:val="center"/>
              <w:rPr>
                <w:rFonts w:ascii="Times New Roman" w:eastAsia="Arial" w:hAnsi="Times New Roman" w:cs="Times New Roman"/>
                <w:b/>
                <w:color w:val="000000"/>
                <w:sz w:val="28"/>
                <w:szCs w:val="28"/>
              </w:rPr>
            </w:pPr>
            <w:r>
              <w:rPr>
                <w:rFonts w:ascii="Times New Roman" w:eastAsia="Arial" w:hAnsi="Times New Roman" w:cs="Times New Roman"/>
                <w:color w:val="000000"/>
                <w:sz w:val="28"/>
                <w:szCs w:val="28"/>
              </w:rPr>
              <w:t xml:space="preserve">о </w:t>
            </w:r>
            <w:r w:rsidRPr="008F1C42">
              <w:rPr>
                <w:rFonts w:ascii="Times New Roman" w:eastAsia="Arial" w:hAnsi="Times New Roman" w:cs="Times New Roman"/>
                <w:b/>
                <w:color w:val="000000"/>
                <w:sz w:val="28"/>
                <w:szCs w:val="28"/>
              </w:rPr>
              <w:t xml:space="preserve">выдаче разрешений на выполнение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авиационных работ, парашютных прыжков, демонстрационных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полетов воздушных судов, полетов беспилотных воздушных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судов (за исключением полетов беспилотных воздушных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судов с максимальной взлетной массой менее 0,25 кг),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подъема привязных аэростатов над населенными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пунктами </w:t>
            </w:r>
            <w:r w:rsidR="007C4473">
              <w:rPr>
                <w:rFonts w:ascii="Times New Roman" w:eastAsia="Arial" w:hAnsi="Times New Roman" w:cs="Times New Roman"/>
                <w:b/>
                <w:color w:val="000000"/>
                <w:sz w:val="28"/>
                <w:szCs w:val="28"/>
              </w:rPr>
              <w:t>Сафоновского</w:t>
            </w:r>
            <w:r w:rsidRPr="008F1C42">
              <w:rPr>
                <w:rFonts w:ascii="Times New Roman" w:eastAsia="Arial" w:hAnsi="Times New Roman" w:cs="Times New Roman"/>
                <w:b/>
                <w:color w:val="000000"/>
                <w:sz w:val="28"/>
                <w:szCs w:val="28"/>
              </w:rPr>
              <w:t xml:space="preserve"> сельского поселения, посадку (взлет)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на площадки, расположенные </w:t>
            </w:r>
            <w:proofErr w:type="gramStart"/>
            <w:r w:rsidRPr="008F1C42">
              <w:rPr>
                <w:rFonts w:ascii="Times New Roman" w:eastAsia="Arial" w:hAnsi="Times New Roman" w:cs="Times New Roman"/>
                <w:b/>
                <w:color w:val="000000"/>
                <w:sz w:val="28"/>
                <w:szCs w:val="28"/>
              </w:rPr>
              <w:t>в границах</w:t>
            </w:r>
            <w:proofErr w:type="gramEnd"/>
            <w:r w:rsidRPr="008F1C42">
              <w:rPr>
                <w:rFonts w:ascii="Times New Roman" w:eastAsia="Arial" w:hAnsi="Times New Roman" w:cs="Times New Roman"/>
                <w:b/>
                <w:color w:val="000000"/>
                <w:sz w:val="28"/>
                <w:szCs w:val="28"/>
              </w:rPr>
              <w:t xml:space="preserve"> населенных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пунктов </w:t>
            </w:r>
            <w:r w:rsidR="007C4473">
              <w:rPr>
                <w:rFonts w:ascii="Times New Roman" w:eastAsia="Arial" w:hAnsi="Times New Roman" w:cs="Times New Roman"/>
                <w:b/>
                <w:color w:val="000000"/>
                <w:sz w:val="28"/>
                <w:szCs w:val="28"/>
              </w:rPr>
              <w:t>Сафоновского</w:t>
            </w:r>
            <w:r w:rsidRPr="008F1C42">
              <w:rPr>
                <w:rFonts w:ascii="Times New Roman" w:eastAsia="Arial" w:hAnsi="Times New Roman" w:cs="Times New Roman"/>
                <w:b/>
                <w:color w:val="000000"/>
                <w:sz w:val="28"/>
                <w:szCs w:val="28"/>
              </w:rPr>
              <w:t xml:space="preserve"> сельского поселения, сведения о которых не </w:t>
            </w:r>
          </w:p>
          <w:p w:rsidR="00397D84" w:rsidRDefault="00397D84" w:rsidP="00397D84">
            <w:pPr>
              <w:pStyle w:val="ConsPlusNormal"/>
              <w:jc w:val="center"/>
            </w:pPr>
            <w:r w:rsidRPr="008F1C42">
              <w:rPr>
                <w:rFonts w:ascii="Times New Roman" w:eastAsia="Arial" w:hAnsi="Times New Roman" w:cs="Times New Roman"/>
                <w:b/>
                <w:color w:val="000000"/>
                <w:sz w:val="28"/>
                <w:szCs w:val="28"/>
              </w:rPr>
              <w:t>опубликованы в документах аэронавигационной информации</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Прошу выдать разрешение на использование воздушного пространства над населенными пунктами </w:t>
            </w:r>
            <w:r w:rsidR="007C4473">
              <w:rPr>
                <w:rFonts w:ascii="Times New Roman" w:eastAsia="Arial" w:hAnsi="Times New Roman" w:cs="Times New Roman"/>
                <w:color w:val="000000"/>
                <w:sz w:val="28"/>
                <w:szCs w:val="28"/>
              </w:rPr>
              <w:t>Сафоновского</w:t>
            </w:r>
            <w:r>
              <w:rPr>
                <w:rFonts w:ascii="Times New Roman" w:eastAsia="Arial" w:hAnsi="Times New Roman" w:cs="Times New Roman"/>
                <w:color w:val="000000"/>
                <w:sz w:val="28"/>
                <w:szCs w:val="28"/>
              </w:rPr>
              <w:t xml:space="preserve"> сельского поселения, для</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(вид деятельности по использованию воздушного пространства)</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Место использования воздушного пространства над населенными пунктами </w:t>
            </w:r>
            <w:r w:rsidR="007C4473">
              <w:rPr>
                <w:rFonts w:ascii="Times New Roman" w:eastAsia="Arial" w:hAnsi="Times New Roman" w:cs="Times New Roman"/>
                <w:color w:val="000000"/>
                <w:sz w:val="28"/>
                <w:szCs w:val="28"/>
              </w:rPr>
              <w:t>Сафоновского</w:t>
            </w:r>
            <w:r>
              <w:rPr>
                <w:rFonts w:ascii="Times New Roman" w:eastAsia="Arial" w:hAnsi="Times New Roman" w:cs="Times New Roman"/>
                <w:color w:val="000000"/>
                <w:sz w:val="28"/>
                <w:szCs w:val="28"/>
              </w:rPr>
              <w:t xml:space="preserve"> сельского поселения:</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(посадочные площадки, планируемые к использованию)</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Период использования воздушного пространства над населенными пунктами </w:t>
            </w:r>
            <w:r w:rsidR="007C4473">
              <w:rPr>
                <w:rFonts w:ascii="Times New Roman" w:eastAsia="Arial" w:hAnsi="Times New Roman" w:cs="Times New Roman"/>
                <w:color w:val="000000"/>
                <w:sz w:val="28"/>
                <w:szCs w:val="28"/>
              </w:rPr>
              <w:t>Сафоновского</w:t>
            </w:r>
            <w:r>
              <w:rPr>
                <w:rFonts w:ascii="Times New Roman" w:eastAsia="Arial" w:hAnsi="Times New Roman" w:cs="Times New Roman"/>
                <w:color w:val="000000"/>
                <w:sz w:val="28"/>
                <w:szCs w:val="28"/>
              </w:rPr>
              <w:t xml:space="preserve"> сельского поселения: _______________________________________________________________</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Прилагаю документы, необходимые для предоставления муниципальной услуги:</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8F1C42">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В целях оказания муниципальной услуги даю согласие на обработку и проверку указанных мною в заявлении персональных данных.</w:t>
            </w:r>
          </w:p>
          <w:p w:rsidR="00397D84" w:rsidRDefault="00397D84" w:rsidP="008F1C42">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Разрешение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397D84" w:rsidRDefault="00397D84" w:rsidP="008F1C42">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397D84" w:rsidRDefault="00397D84" w:rsidP="008F1C42">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tc>
      </w:tr>
      <w:tr w:rsidR="00397D84" w:rsidTr="00397D84">
        <w:tc>
          <w:tcPr>
            <w:tcW w:w="3390"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07"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917"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016"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39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(число, месяц, год)</w:t>
            </w:r>
          </w:p>
        </w:tc>
        <w:tc>
          <w:tcPr>
            <w:tcW w:w="407"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rPr>
                <w:rFonts w:ascii="Times New Roman" w:eastAsia="Arial" w:hAnsi="Times New Roman" w:cs="Times New Roman"/>
                <w:color w:val="000000"/>
              </w:rPr>
            </w:pPr>
          </w:p>
        </w:tc>
        <w:tc>
          <w:tcPr>
            <w:tcW w:w="1917"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(подпись)</w:t>
            </w: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rPr>
                <w:rFonts w:ascii="Times New Roman" w:eastAsia="Arial" w:hAnsi="Times New Roman" w:cs="Times New Roman"/>
                <w:color w:val="000000"/>
              </w:rPr>
            </w:pPr>
          </w:p>
        </w:tc>
        <w:tc>
          <w:tcPr>
            <w:tcW w:w="3016"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rPr>
            </w:pPr>
            <w:r w:rsidRPr="008F1C42">
              <w:rPr>
                <w:rFonts w:ascii="Times New Roman" w:eastAsia="Arial" w:hAnsi="Times New Roman" w:cs="Times New Roman"/>
                <w:color w:val="000000"/>
              </w:rPr>
              <w:t>(расшифровка)</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Служебные отметки</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Запрос поступил:</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proofErr w:type="spellStart"/>
            <w:r>
              <w:rPr>
                <w:rFonts w:ascii="Times New Roman" w:eastAsia="Arial" w:hAnsi="Times New Roman" w:cs="Times New Roman"/>
                <w:color w:val="000000"/>
                <w:sz w:val="28"/>
                <w:szCs w:val="28"/>
              </w:rPr>
              <w:t>Вх</w:t>
            </w:r>
            <w:proofErr w:type="spellEnd"/>
            <w:r>
              <w:rPr>
                <w:rFonts w:ascii="Times New Roman" w:eastAsia="Arial" w:hAnsi="Times New Roman" w:cs="Times New Roman"/>
                <w:color w:val="000000"/>
                <w:sz w:val="28"/>
                <w:szCs w:val="28"/>
              </w:rPr>
              <w:t>. №:</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и подпись лица, принявшего запрос:</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Выдано разрешение:</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bl>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7D486D" w:rsidRDefault="007D486D" w:rsidP="00397D84">
      <w:pPr>
        <w:pStyle w:val="ConsPlusNormal"/>
        <w:jc w:val="both"/>
        <w:rPr>
          <w:rFonts w:ascii="Times New Roman" w:eastAsia="Arial" w:hAnsi="Times New Roman" w:cs="Times New Roman"/>
          <w:color w:val="000000"/>
          <w:sz w:val="28"/>
          <w:szCs w:val="28"/>
        </w:rPr>
      </w:pPr>
    </w:p>
    <w:p w:rsidR="007D486D" w:rsidRDefault="007D486D" w:rsidP="00397D84">
      <w:pPr>
        <w:pStyle w:val="ConsPlusNormal"/>
        <w:jc w:val="both"/>
        <w:rPr>
          <w:rFonts w:ascii="Times New Roman" w:eastAsia="Arial" w:hAnsi="Times New Roman" w:cs="Times New Roman"/>
          <w:color w:val="000000"/>
          <w:sz w:val="28"/>
          <w:szCs w:val="28"/>
        </w:rPr>
      </w:pPr>
    </w:p>
    <w:p w:rsidR="007D486D" w:rsidRDefault="007D486D" w:rsidP="00397D84">
      <w:pPr>
        <w:pStyle w:val="ConsPlusNormal"/>
        <w:jc w:val="both"/>
        <w:rPr>
          <w:rFonts w:ascii="Times New Roman" w:eastAsia="Arial" w:hAnsi="Times New Roman" w:cs="Times New Roman"/>
          <w:color w:val="000000"/>
          <w:sz w:val="28"/>
          <w:szCs w:val="28"/>
        </w:rPr>
      </w:pPr>
    </w:p>
    <w:p w:rsidR="007D486D" w:rsidRDefault="007D486D" w:rsidP="00397D84">
      <w:pPr>
        <w:pStyle w:val="ConsPlusNormal"/>
        <w:jc w:val="both"/>
        <w:rPr>
          <w:rFonts w:ascii="Times New Roman" w:eastAsia="Arial" w:hAnsi="Times New Roman" w:cs="Times New Roman"/>
          <w:color w:val="000000"/>
          <w:sz w:val="28"/>
          <w:szCs w:val="28"/>
        </w:rPr>
      </w:pPr>
    </w:p>
    <w:p w:rsidR="007D486D" w:rsidRDefault="007D486D" w:rsidP="00397D84">
      <w:pPr>
        <w:pStyle w:val="ConsPlusNormal"/>
        <w:jc w:val="both"/>
        <w:rPr>
          <w:rFonts w:ascii="Times New Roman" w:eastAsia="Arial" w:hAnsi="Times New Roman" w:cs="Times New Roman"/>
          <w:color w:val="000000"/>
          <w:sz w:val="28"/>
          <w:szCs w:val="28"/>
        </w:rPr>
      </w:pPr>
    </w:p>
    <w:p w:rsidR="007D486D" w:rsidRDefault="007D486D" w:rsidP="00397D84">
      <w:pPr>
        <w:pStyle w:val="ConsPlusNormal"/>
        <w:jc w:val="both"/>
        <w:rPr>
          <w:rFonts w:ascii="Times New Roman" w:eastAsia="Arial" w:hAnsi="Times New Roman" w:cs="Times New Roman"/>
          <w:color w:val="000000"/>
          <w:sz w:val="28"/>
          <w:szCs w:val="28"/>
        </w:rPr>
      </w:pPr>
    </w:p>
    <w:p w:rsidR="007D486D" w:rsidRDefault="007D486D" w:rsidP="00397D84">
      <w:pPr>
        <w:pStyle w:val="ConsPlusNormal"/>
        <w:jc w:val="both"/>
        <w:rPr>
          <w:rFonts w:ascii="Times New Roman" w:eastAsia="Arial" w:hAnsi="Times New Roman" w:cs="Times New Roman"/>
          <w:color w:val="000000"/>
          <w:sz w:val="28"/>
          <w:szCs w:val="28"/>
        </w:rPr>
      </w:pPr>
    </w:p>
    <w:p w:rsidR="007D486D" w:rsidRDefault="007D486D" w:rsidP="00397D84">
      <w:pPr>
        <w:pStyle w:val="ConsPlusNormal"/>
        <w:jc w:val="both"/>
        <w:rPr>
          <w:rFonts w:ascii="Times New Roman" w:eastAsia="Arial" w:hAnsi="Times New Roman" w:cs="Times New Roman"/>
          <w:color w:val="000000"/>
          <w:sz w:val="28"/>
          <w:szCs w:val="28"/>
        </w:rPr>
      </w:pPr>
    </w:p>
    <w:p w:rsidR="007D486D" w:rsidRDefault="007D486D" w:rsidP="00397D84">
      <w:pPr>
        <w:pStyle w:val="ConsPlusNormal"/>
        <w:jc w:val="both"/>
        <w:rPr>
          <w:rFonts w:ascii="Times New Roman" w:eastAsia="Arial" w:hAnsi="Times New Roman" w:cs="Times New Roman"/>
          <w:color w:val="000000"/>
          <w:sz w:val="28"/>
          <w:szCs w:val="28"/>
        </w:rPr>
      </w:pPr>
    </w:p>
    <w:p w:rsidR="007D486D" w:rsidRDefault="007D486D" w:rsidP="00397D84">
      <w:pPr>
        <w:pStyle w:val="ConsPlusNormal"/>
        <w:jc w:val="both"/>
        <w:rPr>
          <w:rFonts w:ascii="Times New Roman" w:eastAsia="Arial" w:hAnsi="Times New Roman" w:cs="Times New Roman"/>
          <w:color w:val="000000"/>
          <w:sz w:val="28"/>
          <w:szCs w:val="28"/>
        </w:rPr>
      </w:pPr>
    </w:p>
    <w:p w:rsidR="007D486D" w:rsidRDefault="007D486D" w:rsidP="00397D84">
      <w:pPr>
        <w:pStyle w:val="ConsPlusNormal"/>
        <w:jc w:val="both"/>
        <w:rPr>
          <w:rFonts w:ascii="Times New Roman" w:eastAsia="Arial" w:hAnsi="Times New Roman" w:cs="Times New Roman"/>
          <w:color w:val="000000"/>
          <w:sz w:val="28"/>
          <w:szCs w:val="28"/>
        </w:rPr>
      </w:pPr>
    </w:p>
    <w:p w:rsidR="008F1C42" w:rsidRDefault="008F1C42" w:rsidP="00397D84">
      <w:pPr>
        <w:pStyle w:val="ConsPlusNormal"/>
        <w:jc w:val="both"/>
        <w:rPr>
          <w:rFonts w:ascii="Times New Roman" w:eastAsia="Arial" w:hAnsi="Times New Roman" w:cs="Times New Roman"/>
          <w:color w:val="000000"/>
          <w:sz w:val="28"/>
          <w:szCs w:val="28"/>
        </w:rPr>
      </w:pPr>
    </w:p>
    <w:p w:rsidR="000B1609" w:rsidRDefault="000B1609" w:rsidP="00397D84">
      <w:pPr>
        <w:pStyle w:val="ConsPlusNormal"/>
        <w:jc w:val="both"/>
        <w:rPr>
          <w:rFonts w:ascii="Times New Roman" w:eastAsia="Arial" w:hAnsi="Times New Roman" w:cs="Times New Roman"/>
          <w:color w:val="000000"/>
          <w:sz w:val="28"/>
          <w:szCs w:val="28"/>
        </w:rPr>
      </w:pPr>
    </w:p>
    <w:p w:rsidR="00397D84" w:rsidRPr="00AC4AF3" w:rsidRDefault="00397D84" w:rsidP="00397D84">
      <w:pPr>
        <w:pStyle w:val="ConsPlusNormal"/>
        <w:jc w:val="right"/>
        <w:rPr>
          <w:rFonts w:ascii="Times New Roman" w:eastAsia="Arial" w:hAnsi="Times New Roman" w:cs="Times New Roman"/>
          <w:b/>
          <w:color w:val="000000"/>
          <w:sz w:val="24"/>
          <w:szCs w:val="28"/>
        </w:rPr>
      </w:pPr>
      <w:r w:rsidRPr="00AC4AF3">
        <w:rPr>
          <w:rFonts w:ascii="Times New Roman" w:eastAsia="Arial" w:hAnsi="Times New Roman" w:cs="Times New Roman"/>
          <w:b/>
          <w:color w:val="000000"/>
          <w:sz w:val="24"/>
          <w:szCs w:val="28"/>
        </w:rPr>
        <w:t>Приложение № 4</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к административному регламенту предоставления</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муниципальной услуги «Выдача разрешений на выполнение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авиационных работ, парашютных прыжков, демонстрационных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полетов воздушных судов, полетов беспилотных воздушных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судов (за исключением полетов беспилотных воздушных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судов с максимальной взлетной массой менее 0,25 кг),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подъема привязных аэростатов над населенными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пунктами </w:t>
      </w:r>
      <w:r w:rsidR="007C4473">
        <w:rPr>
          <w:rFonts w:ascii="Times New Roman" w:eastAsia="Arial" w:hAnsi="Times New Roman" w:cs="Times New Roman"/>
          <w:b/>
          <w:color w:val="000000"/>
          <w:sz w:val="24"/>
          <w:szCs w:val="28"/>
        </w:rPr>
        <w:t>Сафоновского</w:t>
      </w:r>
      <w:r w:rsidRPr="00AC4AF3">
        <w:rPr>
          <w:rFonts w:ascii="Times New Roman" w:eastAsia="Arial" w:hAnsi="Times New Roman" w:cs="Times New Roman"/>
          <w:b/>
          <w:color w:val="000000"/>
          <w:sz w:val="24"/>
          <w:szCs w:val="28"/>
        </w:rPr>
        <w:t xml:space="preserve"> сельского поселения, посадку (взлет)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на площадки, расположенные </w:t>
      </w:r>
      <w:proofErr w:type="gramStart"/>
      <w:r w:rsidRPr="00AC4AF3">
        <w:rPr>
          <w:rFonts w:ascii="Times New Roman" w:eastAsia="Arial" w:hAnsi="Times New Roman" w:cs="Times New Roman"/>
          <w:b/>
          <w:color w:val="000000"/>
          <w:sz w:val="24"/>
          <w:szCs w:val="28"/>
        </w:rPr>
        <w:t>в границах</w:t>
      </w:r>
      <w:proofErr w:type="gramEnd"/>
      <w:r w:rsidRPr="00AC4AF3">
        <w:rPr>
          <w:rFonts w:ascii="Times New Roman" w:eastAsia="Arial" w:hAnsi="Times New Roman" w:cs="Times New Roman"/>
          <w:b/>
          <w:color w:val="000000"/>
          <w:sz w:val="24"/>
          <w:szCs w:val="28"/>
        </w:rPr>
        <w:t xml:space="preserve"> населенных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пунктов </w:t>
      </w:r>
      <w:r w:rsidR="007C4473">
        <w:rPr>
          <w:rFonts w:ascii="Times New Roman" w:eastAsia="Arial" w:hAnsi="Times New Roman" w:cs="Times New Roman"/>
          <w:b/>
          <w:color w:val="000000"/>
          <w:sz w:val="24"/>
          <w:szCs w:val="28"/>
        </w:rPr>
        <w:t>Сафоновского</w:t>
      </w:r>
      <w:r w:rsidRPr="00AC4AF3">
        <w:rPr>
          <w:rFonts w:ascii="Times New Roman" w:eastAsia="Arial" w:hAnsi="Times New Roman" w:cs="Times New Roman"/>
          <w:b/>
          <w:color w:val="000000"/>
          <w:sz w:val="24"/>
          <w:szCs w:val="28"/>
        </w:rPr>
        <w:t xml:space="preserve"> сельского поселения, сведения о которых не </w:t>
      </w:r>
    </w:p>
    <w:p w:rsidR="00397D84" w:rsidRDefault="00397D84" w:rsidP="00397D84">
      <w:pPr>
        <w:pStyle w:val="ConsPlusNormal"/>
        <w:jc w:val="right"/>
        <w:rPr>
          <w:sz w:val="24"/>
        </w:rPr>
      </w:pPr>
      <w:r w:rsidRPr="00AC4AF3">
        <w:rPr>
          <w:rFonts w:ascii="Times New Roman" w:eastAsia="Arial" w:hAnsi="Times New Roman" w:cs="Times New Roman"/>
          <w:b/>
          <w:color w:val="000000"/>
          <w:sz w:val="24"/>
          <w:szCs w:val="28"/>
        </w:rPr>
        <w:t>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p w:rsidR="00397D84" w:rsidRPr="008F1C42" w:rsidRDefault="00397D84" w:rsidP="00397D84">
      <w:pPr>
        <w:pStyle w:val="ConsPlusNormal"/>
        <w:jc w:val="center"/>
        <w:rPr>
          <w:rFonts w:ascii="Times New Roman" w:eastAsia="Arial" w:hAnsi="Times New Roman" w:cs="Times New Roman"/>
          <w:b/>
          <w:color w:val="000000"/>
          <w:sz w:val="28"/>
          <w:szCs w:val="28"/>
        </w:rPr>
      </w:pPr>
      <w:r w:rsidRPr="008F1C42">
        <w:rPr>
          <w:rFonts w:ascii="Times New Roman" w:eastAsia="Arial" w:hAnsi="Times New Roman" w:cs="Times New Roman"/>
          <w:b/>
          <w:color w:val="000000"/>
          <w:sz w:val="28"/>
          <w:szCs w:val="28"/>
        </w:rPr>
        <w:t xml:space="preserve">Журнал учета выданных разрешений на выполнение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авиационных работ, парашютных прыжков, демонстрационных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полетов воздушных судов, полетов беспилотных воздушных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судов (за исключением полетов беспилотных воздушных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судов с максимальной взлетной массой менее 0,25 кг),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подъема привязных аэростатов над населенными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пунктами </w:t>
      </w:r>
      <w:r w:rsidR="007C4473">
        <w:rPr>
          <w:rFonts w:ascii="Times New Roman" w:eastAsia="Arial" w:hAnsi="Times New Roman" w:cs="Times New Roman"/>
          <w:b/>
          <w:color w:val="000000"/>
          <w:sz w:val="28"/>
          <w:szCs w:val="28"/>
        </w:rPr>
        <w:t>Сафоновского</w:t>
      </w:r>
      <w:r w:rsidRPr="008F1C42">
        <w:rPr>
          <w:rFonts w:ascii="Times New Roman" w:eastAsia="Arial" w:hAnsi="Times New Roman" w:cs="Times New Roman"/>
          <w:b/>
          <w:color w:val="000000"/>
          <w:sz w:val="28"/>
          <w:szCs w:val="28"/>
        </w:rPr>
        <w:t xml:space="preserve"> сельского поселения, посадку (взлет)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на площадки, расположенные </w:t>
      </w:r>
      <w:proofErr w:type="gramStart"/>
      <w:r w:rsidRPr="008F1C42">
        <w:rPr>
          <w:rFonts w:ascii="Times New Roman" w:eastAsia="Arial" w:hAnsi="Times New Roman" w:cs="Times New Roman"/>
          <w:b/>
          <w:color w:val="000000"/>
          <w:sz w:val="28"/>
          <w:szCs w:val="28"/>
        </w:rPr>
        <w:t>в границах</w:t>
      </w:r>
      <w:proofErr w:type="gramEnd"/>
      <w:r w:rsidRPr="008F1C42">
        <w:rPr>
          <w:rFonts w:ascii="Times New Roman" w:eastAsia="Arial" w:hAnsi="Times New Roman" w:cs="Times New Roman"/>
          <w:b/>
          <w:color w:val="000000"/>
          <w:sz w:val="28"/>
          <w:szCs w:val="28"/>
        </w:rPr>
        <w:t xml:space="preserve"> населенных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 xml:space="preserve">пунктов </w:t>
      </w:r>
      <w:r w:rsidR="007C4473">
        <w:rPr>
          <w:rFonts w:ascii="Times New Roman" w:eastAsia="Arial" w:hAnsi="Times New Roman" w:cs="Times New Roman"/>
          <w:b/>
          <w:color w:val="000000"/>
          <w:sz w:val="28"/>
          <w:szCs w:val="28"/>
        </w:rPr>
        <w:t>Сафоновского</w:t>
      </w:r>
      <w:r w:rsidRPr="008F1C42">
        <w:rPr>
          <w:rFonts w:ascii="Times New Roman" w:eastAsia="Arial" w:hAnsi="Times New Roman" w:cs="Times New Roman"/>
          <w:b/>
          <w:color w:val="000000"/>
          <w:sz w:val="28"/>
          <w:szCs w:val="28"/>
        </w:rPr>
        <w:t xml:space="preserve"> сельского поселения, сведения о которых не </w:t>
      </w:r>
    </w:p>
    <w:p w:rsidR="00397D84" w:rsidRPr="008F1C42" w:rsidRDefault="00397D84" w:rsidP="00397D84">
      <w:pPr>
        <w:pStyle w:val="ConsPlusNormal"/>
        <w:jc w:val="center"/>
        <w:rPr>
          <w:b/>
        </w:rPr>
      </w:pPr>
      <w:r w:rsidRPr="008F1C42">
        <w:rPr>
          <w:rFonts w:ascii="Times New Roman" w:eastAsia="Arial" w:hAnsi="Times New Roman" w:cs="Times New Roman"/>
          <w:b/>
          <w:color w:val="000000"/>
          <w:sz w:val="28"/>
          <w:szCs w:val="28"/>
        </w:rPr>
        <w:t>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Хранить _______ года.</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Начат: _____________.</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Окончен: ___________.</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rPr>
          <w:szCs w:val="28"/>
        </w:rPr>
      </w:pPr>
    </w:p>
    <w:p w:rsidR="00397D84" w:rsidRDefault="00397D84" w:rsidP="00397D84">
      <w:pPr>
        <w:rPr>
          <w:szCs w:val="28"/>
        </w:rPr>
        <w:sectPr w:rsidR="00397D84" w:rsidSect="007D486D">
          <w:headerReference w:type="even" r:id="rId18"/>
          <w:headerReference w:type="default" r:id="rId19"/>
          <w:footerReference w:type="even" r:id="rId20"/>
          <w:footerReference w:type="default" r:id="rId21"/>
          <w:headerReference w:type="first" r:id="rId22"/>
          <w:footerReference w:type="first" r:id="rId23"/>
          <w:footnotePr>
            <w:numRestart w:val="eachPage"/>
          </w:footnotePr>
          <w:type w:val="continuous"/>
          <w:pgSz w:w="11906" w:h="16838"/>
          <w:pgMar w:top="1134" w:right="850" w:bottom="1134" w:left="1701" w:header="567" w:footer="567" w:gutter="0"/>
          <w:cols w:space="720"/>
          <w:titlePg/>
          <w:docGrid w:linePitch="381"/>
        </w:sectPr>
      </w:pPr>
    </w:p>
    <w:tbl>
      <w:tblPr>
        <w:tblW w:w="15636" w:type="dxa"/>
        <w:tblInd w:w="-44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673"/>
        <w:gridCol w:w="1343"/>
        <w:gridCol w:w="2388"/>
        <w:gridCol w:w="1343"/>
        <w:gridCol w:w="2876"/>
        <w:gridCol w:w="3144"/>
        <w:gridCol w:w="1964"/>
        <w:gridCol w:w="1905"/>
      </w:tblGrid>
      <w:tr w:rsidR="00397D84" w:rsidTr="00397D84">
        <w:trPr>
          <w:trHeight w:val="3543"/>
        </w:trPr>
        <w:tc>
          <w:tcPr>
            <w:tcW w:w="67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sz w:val="24"/>
                <w:szCs w:val="24"/>
              </w:rPr>
            </w:pPr>
            <w:r w:rsidRPr="008F1C42">
              <w:rPr>
                <w:rFonts w:ascii="Times New Roman" w:eastAsia="Arial" w:hAnsi="Times New Roman" w:cs="Times New Roman"/>
                <w:color w:val="000000"/>
                <w:sz w:val="24"/>
                <w:szCs w:val="24"/>
              </w:rPr>
              <w:lastRenderedPageBreak/>
              <w:t>№</w:t>
            </w:r>
          </w:p>
          <w:p w:rsidR="00397D84" w:rsidRPr="008F1C42" w:rsidRDefault="00397D84" w:rsidP="00397D84">
            <w:pPr>
              <w:pStyle w:val="ConsPlusNormal"/>
              <w:jc w:val="center"/>
              <w:rPr>
                <w:rFonts w:ascii="Times New Roman" w:eastAsia="Arial" w:hAnsi="Times New Roman" w:cs="Times New Roman"/>
                <w:color w:val="000000"/>
                <w:sz w:val="24"/>
                <w:szCs w:val="24"/>
              </w:rPr>
            </w:pPr>
            <w:r w:rsidRPr="008F1C42">
              <w:rPr>
                <w:rFonts w:ascii="Times New Roman" w:eastAsia="Arial" w:hAnsi="Times New Roman" w:cs="Times New Roman"/>
                <w:color w:val="000000"/>
                <w:sz w:val="24"/>
                <w:szCs w:val="24"/>
              </w:rPr>
              <w:t>п/п</w:t>
            </w: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sz w:val="24"/>
                <w:szCs w:val="24"/>
              </w:rPr>
            </w:pPr>
            <w:r w:rsidRPr="008F1C42">
              <w:rPr>
                <w:rFonts w:ascii="Times New Roman" w:eastAsia="Arial" w:hAnsi="Times New Roman" w:cs="Times New Roman"/>
                <w:color w:val="000000"/>
                <w:sz w:val="24"/>
                <w:szCs w:val="24"/>
              </w:rPr>
              <w:t>№</w:t>
            </w:r>
          </w:p>
          <w:p w:rsidR="00397D84" w:rsidRPr="008F1C42" w:rsidRDefault="00397D84" w:rsidP="00397D84">
            <w:pPr>
              <w:pStyle w:val="ConsPlusNormal"/>
              <w:jc w:val="center"/>
              <w:rPr>
                <w:rFonts w:ascii="Times New Roman" w:eastAsia="Arial" w:hAnsi="Times New Roman" w:cs="Times New Roman"/>
                <w:color w:val="000000"/>
                <w:sz w:val="24"/>
                <w:szCs w:val="24"/>
              </w:rPr>
            </w:pPr>
            <w:r w:rsidRPr="008F1C42">
              <w:rPr>
                <w:rFonts w:ascii="Times New Roman" w:eastAsia="Arial" w:hAnsi="Times New Roman" w:cs="Times New Roman"/>
                <w:color w:val="000000"/>
                <w:sz w:val="24"/>
                <w:szCs w:val="24"/>
              </w:rPr>
              <w:t>дата разрешения</w:t>
            </w:r>
          </w:p>
        </w:tc>
        <w:tc>
          <w:tcPr>
            <w:tcW w:w="2388"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sz w:val="24"/>
                <w:szCs w:val="24"/>
              </w:rPr>
            </w:pPr>
            <w:r w:rsidRPr="008F1C42">
              <w:rPr>
                <w:rFonts w:ascii="Times New Roman" w:eastAsia="Arial" w:hAnsi="Times New Roman" w:cs="Times New Roman"/>
                <w:color w:val="000000"/>
                <w:sz w:val="24"/>
                <w:szCs w:val="24"/>
              </w:rPr>
              <w:t xml:space="preserve">Заявитель </w:t>
            </w:r>
          </w:p>
          <w:p w:rsidR="00397D84" w:rsidRPr="008F1C42" w:rsidRDefault="00397D84" w:rsidP="00397D84">
            <w:pPr>
              <w:pStyle w:val="ConsPlusNormal"/>
              <w:jc w:val="center"/>
              <w:rPr>
                <w:rFonts w:ascii="Times New Roman" w:eastAsia="Arial" w:hAnsi="Times New Roman" w:cs="Times New Roman"/>
                <w:color w:val="000000"/>
                <w:sz w:val="24"/>
                <w:szCs w:val="24"/>
              </w:rPr>
            </w:pPr>
            <w:r w:rsidRPr="008F1C42">
              <w:rPr>
                <w:rFonts w:ascii="Times New Roman" w:eastAsia="Arial" w:hAnsi="Times New Roman" w:cs="Times New Roman"/>
                <w:color w:val="000000"/>
                <w:sz w:val="24"/>
                <w:szCs w:val="24"/>
              </w:rPr>
              <w:t>(ФИО, наименование юридического лица)</w:t>
            </w: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sz w:val="24"/>
                <w:szCs w:val="24"/>
              </w:rPr>
            </w:pPr>
            <w:r w:rsidRPr="008F1C42">
              <w:rPr>
                <w:rFonts w:ascii="Times New Roman" w:eastAsia="Arial" w:hAnsi="Times New Roman" w:cs="Times New Roman"/>
                <w:color w:val="000000"/>
                <w:sz w:val="24"/>
                <w:szCs w:val="24"/>
              </w:rPr>
              <w:t>Срок действия разрешения</w:t>
            </w:r>
          </w:p>
        </w:tc>
        <w:tc>
          <w:tcPr>
            <w:tcW w:w="2876"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sz w:val="24"/>
                <w:szCs w:val="24"/>
              </w:rPr>
            </w:pPr>
            <w:r w:rsidRPr="008F1C42">
              <w:rPr>
                <w:rFonts w:ascii="Times New Roman" w:eastAsia="Arial" w:hAnsi="Times New Roman" w:cs="Times New Roman"/>
                <w:color w:val="000000"/>
                <w:sz w:val="24"/>
                <w:szCs w:val="24"/>
              </w:rPr>
              <w:t xml:space="preserve">Вид деятельности по использованию воздушного пространства над населенными пунктами </w:t>
            </w:r>
            <w:r w:rsidR="007C4473">
              <w:rPr>
                <w:rFonts w:ascii="Times New Roman" w:eastAsia="Arial" w:hAnsi="Times New Roman" w:cs="Times New Roman"/>
                <w:color w:val="000000"/>
                <w:sz w:val="24"/>
                <w:szCs w:val="24"/>
              </w:rPr>
              <w:t>Сафоновского</w:t>
            </w:r>
            <w:r w:rsidRPr="008F1C42">
              <w:rPr>
                <w:rFonts w:ascii="Times New Roman" w:eastAsia="Arial" w:hAnsi="Times New Roman" w:cs="Times New Roman"/>
                <w:color w:val="000000"/>
                <w:sz w:val="24"/>
                <w:szCs w:val="24"/>
              </w:rPr>
              <w:t xml:space="preserve"> сельского поселения</w:t>
            </w:r>
          </w:p>
        </w:tc>
        <w:tc>
          <w:tcPr>
            <w:tcW w:w="314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sz w:val="24"/>
                <w:szCs w:val="24"/>
              </w:rPr>
            </w:pPr>
            <w:r w:rsidRPr="008F1C42">
              <w:rPr>
                <w:rFonts w:ascii="Times New Roman" w:eastAsia="Arial" w:hAnsi="Times New Roman" w:cs="Times New Roman"/>
                <w:color w:val="000000"/>
                <w:sz w:val="24"/>
                <w:szCs w:val="24"/>
              </w:rPr>
              <w:t>Тип воздушного судна, государственный (регистрационный) опознавательный знак/бортовой номер, номер двигателя, серийный номер</w:t>
            </w:r>
          </w:p>
        </w:tc>
        <w:tc>
          <w:tcPr>
            <w:tcW w:w="196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sz w:val="24"/>
                <w:szCs w:val="24"/>
              </w:rPr>
            </w:pPr>
            <w:r w:rsidRPr="008F1C42">
              <w:rPr>
                <w:rFonts w:ascii="Times New Roman" w:eastAsia="Arial" w:hAnsi="Times New Roman" w:cs="Times New Roman"/>
                <w:color w:val="000000"/>
                <w:sz w:val="24"/>
                <w:szCs w:val="24"/>
              </w:rPr>
              <w:t>Разрешение на руки получил (подпись, Ф.И.О., дата)</w:t>
            </w:r>
          </w:p>
        </w:tc>
        <w:tc>
          <w:tcPr>
            <w:tcW w:w="1905"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Pr="008F1C42" w:rsidRDefault="00397D84" w:rsidP="00397D84">
            <w:pPr>
              <w:pStyle w:val="ConsPlusNormal"/>
              <w:jc w:val="center"/>
              <w:rPr>
                <w:rFonts w:ascii="Times New Roman" w:eastAsia="Arial" w:hAnsi="Times New Roman" w:cs="Times New Roman"/>
                <w:color w:val="000000"/>
                <w:sz w:val="24"/>
                <w:szCs w:val="24"/>
              </w:rPr>
            </w:pPr>
            <w:r w:rsidRPr="008F1C42">
              <w:rPr>
                <w:rFonts w:ascii="Times New Roman" w:eastAsia="Arial" w:hAnsi="Times New Roman" w:cs="Times New Roman"/>
                <w:color w:val="000000"/>
                <w:sz w:val="24"/>
                <w:szCs w:val="24"/>
              </w:rPr>
              <w:t>Ограничения/</w:t>
            </w:r>
          </w:p>
          <w:p w:rsidR="00397D84" w:rsidRPr="008F1C42" w:rsidRDefault="00397D84" w:rsidP="00397D84">
            <w:pPr>
              <w:pStyle w:val="ConsPlusNormal"/>
              <w:jc w:val="center"/>
              <w:rPr>
                <w:rFonts w:ascii="Times New Roman" w:eastAsia="Arial" w:hAnsi="Times New Roman" w:cs="Times New Roman"/>
                <w:color w:val="000000"/>
                <w:sz w:val="24"/>
                <w:szCs w:val="24"/>
              </w:rPr>
            </w:pPr>
            <w:r w:rsidRPr="008F1C42">
              <w:rPr>
                <w:rFonts w:ascii="Times New Roman" w:eastAsia="Arial" w:hAnsi="Times New Roman" w:cs="Times New Roman"/>
                <w:color w:val="000000"/>
                <w:sz w:val="24"/>
                <w:szCs w:val="24"/>
              </w:rPr>
              <w:t>примечания</w:t>
            </w:r>
          </w:p>
        </w:tc>
      </w:tr>
      <w:tr w:rsidR="00397D84" w:rsidTr="00397D84">
        <w:trPr>
          <w:trHeight w:val="366"/>
        </w:trPr>
        <w:tc>
          <w:tcPr>
            <w:tcW w:w="67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2388"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2876"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14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96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905"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bl>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rPr>
          <w:szCs w:val="28"/>
        </w:rPr>
      </w:pPr>
    </w:p>
    <w:p w:rsidR="00397D84" w:rsidRDefault="00397D84" w:rsidP="00397D84">
      <w:pPr>
        <w:rPr>
          <w:szCs w:val="28"/>
        </w:rPr>
        <w:sectPr w:rsidR="00397D84">
          <w:footnotePr>
            <w:numRestart w:val="eachPage"/>
          </w:footnotePr>
          <w:pgSz w:w="16838" w:h="11906" w:orient="landscape"/>
          <w:pgMar w:top="1701" w:right="1134" w:bottom="850" w:left="1134" w:header="709" w:footer="709" w:gutter="0"/>
          <w:cols w:space="720"/>
          <w:docGrid w:linePitch="360"/>
        </w:sectPr>
      </w:pPr>
    </w:p>
    <w:p w:rsidR="00397D84" w:rsidRPr="00AC4AF3" w:rsidRDefault="00397D84" w:rsidP="00397D84">
      <w:pPr>
        <w:pStyle w:val="ConsPlusNormal"/>
        <w:jc w:val="right"/>
        <w:rPr>
          <w:rFonts w:ascii="Times New Roman" w:eastAsia="Arial" w:hAnsi="Times New Roman" w:cs="Times New Roman"/>
          <w:b/>
          <w:color w:val="000000"/>
          <w:sz w:val="24"/>
          <w:szCs w:val="28"/>
        </w:rPr>
      </w:pPr>
      <w:r w:rsidRPr="00AC4AF3">
        <w:rPr>
          <w:rFonts w:ascii="Times New Roman" w:eastAsia="Arial" w:hAnsi="Times New Roman" w:cs="Times New Roman"/>
          <w:b/>
          <w:color w:val="000000"/>
          <w:sz w:val="24"/>
          <w:szCs w:val="28"/>
        </w:rPr>
        <w:lastRenderedPageBreak/>
        <w:t>Приложение № 5</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к административному регламенту предоставления</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муниципальной услуги «Выдача разрешений на выполнение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авиационных работ, парашютных прыжков, демонстрационных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полетов воздушных судов, полетов беспилотных воздушных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судов (за исключением полетов беспилотных воздушных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судов с максимальной взлетной массой менее 0,25 кг),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подъема привязных аэростатов над населенными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пунктами </w:t>
      </w:r>
      <w:r w:rsidR="007C4473">
        <w:rPr>
          <w:rFonts w:ascii="Times New Roman" w:eastAsia="Arial" w:hAnsi="Times New Roman" w:cs="Times New Roman"/>
          <w:b/>
          <w:color w:val="000000"/>
          <w:sz w:val="24"/>
          <w:szCs w:val="28"/>
        </w:rPr>
        <w:t>Сафоновского</w:t>
      </w:r>
      <w:r w:rsidRPr="00AC4AF3">
        <w:rPr>
          <w:rFonts w:ascii="Times New Roman" w:eastAsia="Arial" w:hAnsi="Times New Roman" w:cs="Times New Roman"/>
          <w:b/>
          <w:color w:val="000000"/>
          <w:sz w:val="24"/>
          <w:szCs w:val="28"/>
        </w:rPr>
        <w:t xml:space="preserve"> сельского поселения, посадку (взлет)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на площадки, расположенные </w:t>
      </w:r>
      <w:proofErr w:type="gramStart"/>
      <w:r w:rsidRPr="00AC4AF3">
        <w:rPr>
          <w:rFonts w:ascii="Times New Roman" w:eastAsia="Arial" w:hAnsi="Times New Roman" w:cs="Times New Roman"/>
          <w:b/>
          <w:color w:val="000000"/>
          <w:sz w:val="24"/>
          <w:szCs w:val="28"/>
        </w:rPr>
        <w:t>в границах</w:t>
      </w:r>
      <w:proofErr w:type="gramEnd"/>
      <w:r w:rsidRPr="00AC4AF3">
        <w:rPr>
          <w:rFonts w:ascii="Times New Roman" w:eastAsia="Arial" w:hAnsi="Times New Roman" w:cs="Times New Roman"/>
          <w:b/>
          <w:color w:val="000000"/>
          <w:sz w:val="24"/>
          <w:szCs w:val="28"/>
        </w:rPr>
        <w:t xml:space="preserve"> населенных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пунктов </w:t>
      </w:r>
      <w:r w:rsidR="007C4473">
        <w:rPr>
          <w:rFonts w:ascii="Times New Roman" w:eastAsia="Arial" w:hAnsi="Times New Roman" w:cs="Times New Roman"/>
          <w:b/>
          <w:color w:val="000000"/>
          <w:sz w:val="24"/>
          <w:szCs w:val="28"/>
        </w:rPr>
        <w:t>Сафоновского</w:t>
      </w:r>
      <w:r w:rsidRPr="00AC4AF3">
        <w:rPr>
          <w:rFonts w:ascii="Times New Roman" w:eastAsia="Arial" w:hAnsi="Times New Roman" w:cs="Times New Roman"/>
          <w:b/>
          <w:color w:val="000000"/>
          <w:sz w:val="24"/>
          <w:szCs w:val="28"/>
        </w:rPr>
        <w:t xml:space="preserve"> сельского поселения, сведения о которых не </w:t>
      </w:r>
    </w:p>
    <w:p w:rsidR="00397D84" w:rsidRDefault="00397D84" w:rsidP="00397D84">
      <w:pPr>
        <w:pStyle w:val="ConsPlusNormal"/>
        <w:jc w:val="right"/>
      </w:pPr>
      <w:r w:rsidRPr="00AC4AF3">
        <w:rPr>
          <w:rFonts w:ascii="Times New Roman" w:eastAsia="Arial" w:hAnsi="Times New Roman" w:cs="Times New Roman"/>
          <w:b/>
          <w:color w:val="000000"/>
          <w:sz w:val="24"/>
          <w:szCs w:val="28"/>
        </w:rPr>
        <w:t>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2551"/>
        <w:gridCol w:w="340"/>
        <w:gridCol w:w="1642"/>
        <w:gridCol w:w="1533"/>
        <w:gridCol w:w="3002"/>
      </w:tblGrid>
      <w:tr w:rsidR="00397D84" w:rsidTr="00397D84">
        <w:tc>
          <w:tcPr>
            <w:tcW w:w="4533" w:type="dxa"/>
            <w:gridSpan w:val="3"/>
            <w:vMerge w:val="restart"/>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Главе администрации</w:t>
            </w:r>
          </w:p>
          <w:p w:rsidR="00397D84" w:rsidRDefault="007C4473" w:rsidP="00397D84">
            <w:pPr>
              <w:pStyle w:val="ConsPlusNormal"/>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Сафоновского</w:t>
            </w:r>
            <w:r w:rsidR="006613DE">
              <w:rPr>
                <w:rFonts w:ascii="Times New Roman" w:eastAsia="Arial" w:hAnsi="Times New Roman" w:cs="Times New Roman"/>
                <w:color w:val="000000"/>
                <w:sz w:val="28"/>
                <w:szCs w:val="28"/>
              </w:rPr>
              <w:t xml:space="preserve"> </w:t>
            </w:r>
            <w:r w:rsidR="00397D84">
              <w:rPr>
                <w:rFonts w:ascii="Times New Roman" w:eastAsia="Arial" w:hAnsi="Times New Roman" w:cs="Times New Roman"/>
                <w:color w:val="000000"/>
                <w:sz w:val="28"/>
                <w:szCs w:val="28"/>
              </w:rPr>
              <w:t xml:space="preserve"> сельского</w:t>
            </w:r>
            <w:proofErr w:type="gramEnd"/>
            <w:r w:rsidR="00397D84">
              <w:rPr>
                <w:rFonts w:ascii="Times New Roman" w:eastAsia="Arial" w:hAnsi="Times New Roman" w:cs="Times New Roman"/>
                <w:color w:val="000000"/>
                <w:sz w:val="28"/>
                <w:szCs w:val="28"/>
              </w:rPr>
              <w:t xml:space="preserve"> поселения</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муниципального района</w:t>
            </w:r>
            <w:r w:rsidR="008F1C42">
              <w:rPr>
                <w:rFonts w:ascii="Times New Roman" w:eastAsia="Arial" w:hAnsi="Times New Roman" w:cs="Times New Roman"/>
                <w:color w:val="000000"/>
                <w:sz w:val="28"/>
                <w:szCs w:val="28"/>
              </w:rPr>
              <w:t xml:space="preserve"> </w:t>
            </w:r>
            <w:proofErr w:type="gramStart"/>
            <w:r w:rsidR="006613DE">
              <w:rPr>
                <w:rFonts w:ascii="Times New Roman" w:eastAsia="Arial" w:hAnsi="Times New Roman" w:cs="Times New Roman"/>
                <w:color w:val="000000"/>
                <w:sz w:val="28"/>
                <w:szCs w:val="28"/>
              </w:rPr>
              <w:t>Ивнянский</w:t>
            </w:r>
            <w:r w:rsidR="00AC4AF3">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район</w:t>
            </w:r>
            <w:proofErr w:type="gramEnd"/>
            <w:r>
              <w:rPr>
                <w:rFonts w:ascii="Times New Roman" w:eastAsia="Arial" w:hAnsi="Times New Roman" w:cs="Times New Roman"/>
                <w:color w:val="000000"/>
                <w:sz w:val="28"/>
                <w:szCs w:val="28"/>
              </w:rPr>
              <w:t>»</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Белгородской области</w:t>
            </w: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RPr="006F640B"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6F640B" w:rsidRDefault="00397D84" w:rsidP="00397D84">
            <w:pPr>
              <w:pStyle w:val="ConsPlusNormal"/>
              <w:jc w:val="center"/>
              <w:rPr>
                <w:rFonts w:ascii="Times New Roman" w:eastAsia="Arial" w:hAnsi="Times New Roman" w:cs="Times New Roman"/>
                <w:color w:val="000000"/>
              </w:rPr>
            </w:pPr>
            <w:r w:rsidRPr="006F640B">
              <w:rPr>
                <w:rFonts w:ascii="Times New Roman" w:eastAsia="Arial" w:hAnsi="Times New Roman" w:cs="Times New Roman"/>
                <w:color w:val="000000"/>
              </w:rPr>
              <w:t>(ФИО, с указанием представления по доверенности при подаче заявления от юридического лица)</w:t>
            </w: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6F640B" w:rsidRDefault="00397D84" w:rsidP="00397D84">
            <w:pPr>
              <w:pStyle w:val="ConsPlusNormal"/>
              <w:jc w:val="center"/>
              <w:rPr>
                <w:rFonts w:ascii="Times New Roman" w:eastAsia="Arial" w:hAnsi="Times New Roman" w:cs="Times New Roman"/>
                <w:color w:val="000000"/>
              </w:rPr>
            </w:pPr>
            <w:r w:rsidRPr="006F640B">
              <w:rPr>
                <w:rFonts w:ascii="Times New Roman" w:eastAsia="Arial" w:hAnsi="Times New Roman" w:cs="Times New Roman"/>
                <w:color w:val="000000"/>
              </w:rPr>
              <w:t>(документ, удостоверяющий личность)</w:t>
            </w: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6F640B" w:rsidRDefault="00397D84" w:rsidP="00397D84">
            <w:pPr>
              <w:pStyle w:val="ConsPlusNormal"/>
              <w:jc w:val="center"/>
              <w:rPr>
                <w:rFonts w:ascii="Times New Roman" w:eastAsia="Arial" w:hAnsi="Times New Roman" w:cs="Times New Roman"/>
                <w:color w:val="000000"/>
              </w:rPr>
            </w:pPr>
            <w:r w:rsidRPr="006F640B">
              <w:rPr>
                <w:rFonts w:ascii="Times New Roman" w:eastAsia="Arial" w:hAnsi="Times New Roman" w:cs="Times New Roman"/>
                <w:color w:val="000000"/>
              </w:rPr>
              <w:t>(полное наименование юридического лица, с указанием организационно-правовой формы юридического лица)</w:t>
            </w: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6F640B" w:rsidRDefault="00397D84" w:rsidP="00397D84">
            <w:pPr>
              <w:pStyle w:val="ConsPlusNormal"/>
              <w:jc w:val="center"/>
              <w:rPr>
                <w:rFonts w:ascii="Times New Roman" w:eastAsia="Arial" w:hAnsi="Times New Roman" w:cs="Times New Roman"/>
                <w:color w:val="000000"/>
              </w:rPr>
            </w:pPr>
            <w:r w:rsidRPr="006F640B">
              <w:rPr>
                <w:rFonts w:ascii="Times New Roman" w:eastAsia="Arial" w:hAnsi="Times New Roman" w:cs="Times New Roman"/>
                <w:color w:val="000000"/>
              </w:rPr>
              <w:t>(адрес места жительства/нахождения)</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 ______________________________</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Факс: _______________________________</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w:t>
            </w:r>
            <w:proofErr w:type="spellStart"/>
            <w:r>
              <w:rPr>
                <w:rFonts w:ascii="Times New Roman" w:eastAsia="Arial" w:hAnsi="Times New Roman" w:cs="Times New Roman"/>
                <w:color w:val="000000"/>
                <w:sz w:val="28"/>
                <w:szCs w:val="28"/>
              </w:rPr>
              <w:t>mail</w:t>
            </w:r>
            <w:proofErr w:type="spellEnd"/>
            <w:r>
              <w:rPr>
                <w:rFonts w:ascii="Times New Roman" w:eastAsia="Arial" w:hAnsi="Times New Roman" w:cs="Times New Roman"/>
                <w:color w:val="000000"/>
                <w:sz w:val="28"/>
                <w:szCs w:val="28"/>
              </w:rPr>
              <w:t>: _________________________</w:t>
            </w:r>
          </w:p>
          <w:p w:rsidR="00397D84" w:rsidRDefault="00397D84" w:rsidP="00397D84">
            <w:pPr>
              <w:pStyle w:val="ConsPlusNormal"/>
              <w:jc w:val="both"/>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6F640B" w:rsidRDefault="00397D84" w:rsidP="00397D84">
            <w:pPr>
              <w:pStyle w:val="ConsPlusNormal"/>
              <w:jc w:val="center"/>
              <w:rPr>
                <w:rFonts w:ascii="Times New Roman" w:eastAsia="Arial" w:hAnsi="Times New Roman" w:cs="Times New Roman"/>
                <w:b/>
                <w:color w:val="000000"/>
                <w:sz w:val="28"/>
                <w:szCs w:val="28"/>
              </w:rPr>
            </w:pPr>
            <w:bookmarkStart w:id="19" w:name="Par575"/>
            <w:bookmarkEnd w:id="19"/>
            <w:r w:rsidRPr="006F640B">
              <w:rPr>
                <w:rFonts w:ascii="Times New Roman" w:eastAsia="Arial" w:hAnsi="Times New Roman" w:cs="Times New Roman"/>
                <w:b/>
                <w:color w:val="000000"/>
                <w:sz w:val="28"/>
                <w:szCs w:val="28"/>
              </w:rPr>
              <w:lastRenderedPageBreak/>
              <w:t>Заявление</w:t>
            </w:r>
          </w:p>
          <w:p w:rsidR="00397D84" w:rsidRDefault="00397D84" w:rsidP="00397D84">
            <w:pPr>
              <w:pStyle w:val="ConsPlusNormal"/>
              <w:jc w:val="center"/>
              <w:rPr>
                <w:rFonts w:ascii="Times New Roman" w:eastAsia="Arial" w:hAnsi="Times New Roman" w:cs="Times New Roman"/>
                <w:color w:val="000000"/>
                <w:sz w:val="28"/>
                <w:szCs w:val="28"/>
              </w:rPr>
            </w:pPr>
            <w:r w:rsidRPr="006F640B">
              <w:rPr>
                <w:rFonts w:ascii="Times New Roman" w:eastAsia="Arial" w:hAnsi="Times New Roman" w:cs="Times New Roman"/>
                <w:b/>
                <w:color w:val="000000"/>
                <w:sz w:val="28"/>
                <w:szCs w:val="28"/>
              </w:rPr>
              <w:t>об исправлении технической ошибки</w:t>
            </w: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Сообщаю об ошибке, допущенной при оказании муниципальной услуги:</w:t>
            </w:r>
          </w:p>
        </w:tc>
      </w:tr>
      <w:tr w:rsidR="00397D84" w:rsidTr="00397D84">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Записано:</w:t>
            </w:r>
          </w:p>
        </w:tc>
      </w:tr>
      <w:tr w:rsidR="00397D84" w:rsidTr="00397D84">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Правильные сведения:</w:t>
            </w:r>
          </w:p>
        </w:tc>
      </w:tr>
      <w:tr w:rsidR="00397D84" w:rsidTr="00397D84">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Прошу исправить допущенную техническую ошибку.</w:t>
            </w: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Прилагаю следующие документы:</w:t>
            </w:r>
          </w:p>
        </w:tc>
      </w:tr>
      <w:tr w:rsidR="00397D84" w:rsidTr="00397D84">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 _________________</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w:t>
            </w:r>
            <w:proofErr w:type="spellStart"/>
            <w:r>
              <w:rPr>
                <w:rFonts w:ascii="Times New Roman" w:eastAsia="Arial" w:hAnsi="Times New Roman" w:cs="Times New Roman"/>
                <w:color w:val="000000"/>
                <w:sz w:val="28"/>
                <w:szCs w:val="28"/>
              </w:rPr>
              <w:t>mail</w:t>
            </w:r>
            <w:proofErr w:type="spellEnd"/>
            <w:r>
              <w:rPr>
                <w:rFonts w:ascii="Times New Roman" w:eastAsia="Arial" w:hAnsi="Times New Roman" w:cs="Times New Roman"/>
                <w:color w:val="000000"/>
                <w:sz w:val="28"/>
                <w:szCs w:val="28"/>
              </w:rPr>
              <w:t>: __________________</w:t>
            </w:r>
          </w:p>
        </w:tc>
      </w:tr>
      <w:tr w:rsidR="00397D84" w:rsidTr="00397D84">
        <w:tc>
          <w:tcPr>
            <w:tcW w:w="2551"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c>
          <w:tcPr>
            <w:tcW w:w="317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002"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2551"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6F640B" w:rsidRDefault="00397D84" w:rsidP="00397D84">
            <w:pPr>
              <w:pStyle w:val="ConsPlusNormal"/>
              <w:jc w:val="center"/>
              <w:rPr>
                <w:rFonts w:ascii="Times New Roman" w:eastAsia="Arial" w:hAnsi="Times New Roman" w:cs="Times New Roman"/>
                <w:color w:val="000000"/>
              </w:rPr>
            </w:pPr>
            <w:r w:rsidRPr="006F640B">
              <w:rPr>
                <w:rFonts w:ascii="Times New Roman" w:eastAsia="Arial" w:hAnsi="Times New Roman" w:cs="Times New Roman"/>
                <w:color w:val="000000"/>
              </w:rPr>
              <w:t>(дата)</w:t>
            </w: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6F640B" w:rsidRDefault="00397D84" w:rsidP="00397D84">
            <w:pPr>
              <w:pStyle w:val="ConsPlusNormal"/>
              <w:jc w:val="center"/>
              <w:rPr>
                <w:rFonts w:ascii="Times New Roman" w:eastAsia="Arial" w:hAnsi="Times New Roman" w:cs="Times New Roman"/>
                <w:color w:val="000000"/>
              </w:rPr>
            </w:pPr>
          </w:p>
        </w:tc>
        <w:tc>
          <w:tcPr>
            <w:tcW w:w="317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6F640B" w:rsidRDefault="00397D84" w:rsidP="00397D84">
            <w:pPr>
              <w:pStyle w:val="ConsPlusNormal"/>
              <w:jc w:val="center"/>
              <w:rPr>
                <w:rFonts w:ascii="Times New Roman" w:eastAsia="Arial" w:hAnsi="Times New Roman" w:cs="Times New Roman"/>
                <w:color w:val="000000"/>
              </w:rPr>
            </w:pPr>
            <w:r w:rsidRPr="006F640B">
              <w:rPr>
                <w:rFonts w:ascii="Times New Roman" w:eastAsia="Arial" w:hAnsi="Times New Roman" w:cs="Times New Roman"/>
                <w:color w:val="000000"/>
              </w:rPr>
              <w:t>(подпись)</w:t>
            </w:r>
          </w:p>
        </w:tc>
        <w:tc>
          <w:tcPr>
            <w:tcW w:w="3002"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Pr="006F640B" w:rsidRDefault="00397D84" w:rsidP="00397D84">
            <w:pPr>
              <w:pStyle w:val="ConsPlusNormal"/>
              <w:jc w:val="center"/>
              <w:rPr>
                <w:rFonts w:ascii="Times New Roman" w:eastAsia="Arial" w:hAnsi="Times New Roman" w:cs="Times New Roman"/>
                <w:color w:val="000000"/>
              </w:rPr>
            </w:pPr>
            <w:r w:rsidRPr="006F640B">
              <w:rPr>
                <w:rFonts w:ascii="Times New Roman" w:eastAsia="Arial" w:hAnsi="Times New Roman" w:cs="Times New Roman"/>
                <w:color w:val="000000"/>
              </w:rPr>
              <w:t>(Ф.И.О.)</w:t>
            </w:r>
          </w:p>
        </w:tc>
      </w:tr>
    </w:tbl>
    <w:p w:rsidR="00397D84" w:rsidRDefault="00397D84" w:rsidP="00397D84">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9071"/>
      </w:tblGrid>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Служебные отметки</w:t>
            </w:r>
          </w:p>
        </w:tc>
      </w:tr>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Запрос поступил:</w:t>
            </w:r>
          </w:p>
        </w:tc>
      </w:tr>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proofErr w:type="spellStart"/>
            <w:r>
              <w:rPr>
                <w:rFonts w:ascii="Times New Roman" w:eastAsia="Arial" w:hAnsi="Times New Roman" w:cs="Times New Roman"/>
                <w:color w:val="000000"/>
                <w:sz w:val="28"/>
                <w:szCs w:val="28"/>
              </w:rPr>
              <w:t>Вх</w:t>
            </w:r>
            <w:proofErr w:type="spellEnd"/>
            <w:r>
              <w:rPr>
                <w:rFonts w:ascii="Times New Roman" w:eastAsia="Arial" w:hAnsi="Times New Roman" w:cs="Times New Roman"/>
                <w:color w:val="000000"/>
                <w:sz w:val="28"/>
                <w:szCs w:val="28"/>
              </w:rPr>
              <w:t>. №:</w:t>
            </w:r>
          </w:p>
        </w:tc>
      </w:tr>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Ф.И.О. и подпись лица, принявшего запрос:</w:t>
            </w:r>
          </w:p>
        </w:tc>
      </w:tr>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Выдано разрешение:</w:t>
            </w:r>
          </w:p>
        </w:tc>
      </w:tr>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bl>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населенными пунктами </w:t>
      </w:r>
      <w:r w:rsidR="007C4473">
        <w:rPr>
          <w:rFonts w:ascii="Times New Roman" w:eastAsia="Arial" w:hAnsi="Times New Roman" w:cs="Times New Roman"/>
          <w:color w:val="000000"/>
          <w:sz w:val="28"/>
          <w:szCs w:val="28"/>
        </w:rPr>
        <w:t>Сафоновского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7C4473">
        <w:rPr>
          <w:rFonts w:ascii="Times New Roman" w:eastAsia="Arial" w:hAnsi="Times New Roman" w:cs="Times New Roman"/>
          <w:color w:val="000000"/>
          <w:sz w:val="28"/>
          <w:szCs w:val="28"/>
        </w:rPr>
        <w:t>Сафоновского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pBdr>
          <w:top w:val="single" w:sz="6" w:space="0" w:color="000000"/>
        </w:pBdr>
        <w:spacing w:before="100" w:after="100"/>
        <w:jc w:val="both"/>
        <w:rPr>
          <w:rFonts w:ascii="Times New Roman" w:eastAsia="Arial" w:hAnsi="Times New Roman" w:cs="Times New Roman"/>
          <w:color w:val="000000"/>
          <w:sz w:val="28"/>
          <w:szCs w:val="28"/>
        </w:rPr>
      </w:pPr>
    </w:p>
    <w:p w:rsidR="00397D84" w:rsidRDefault="00397D84" w:rsidP="00397D84">
      <w:pPr>
        <w:rPr>
          <w:szCs w:val="28"/>
        </w:rPr>
      </w:pPr>
    </w:p>
    <w:p w:rsidR="00027A1D" w:rsidRDefault="00027A1D" w:rsidP="00397D84">
      <w:pPr>
        <w:pStyle w:val="ConsPlusNormal"/>
        <w:jc w:val="center"/>
        <w:rPr>
          <w:szCs w:val="28"/>
        </w:rPr>
      </w:pPr>
    </w:p>
    <w:sectPr w:rsidR="00027A1D" w:rsidSect="00397D84">
      <w:headerReference w:type="default" r:id="rId24"/>
      <w:footnotePr>
        <w:numRestart w:val="eachPage"/>
      </w:footnotePr>
      <w:type w:val="continuous"/>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86C" w:rsidRDefault="0061686C">
      <w:r>
        <w:separator/>
      </w:r>
    </w:p>
  </w:endnote>
  <w:endnote w:type="continuationSeparator" w:id="0">
    <w:p w:rsidR="0061686C" w:rsidRDefault="0061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5C" w:rsidRDefault="00D21A5C">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5C" w:rsidRDefault="00D21A5C">
    <w:pPr>
      <w:pStyle w:val="afc"/>
    </w:pPr>
  </w:p>
  <w:p w:rsidR="00D21A5C" w:rsidRDefault="00D21A5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5C" w:rsidRDefault="00D21A5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86C" w:rsidRDefault="0061686C">
      <w:r>
        <w:separator/>
      </w:r>
    </w:p>
  </w:footnote>
  <w:footnote w:type="continuationSeparator" w:id="0">
    <w:p w:rsidR="0061686C" w:rsidRDefault="00616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5C" w:rsidRDefault="00D21A5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75626"/>
      <w:docPartObj>
        <w:docPartGallery w:val="Page Numbers (Top of Page)"/>
        <w:docPartUnique/>
      </w:docPartObj>
    </w:sdtPr>
    <w:sdtEndPr/>
    <w:sdtContent>
      <w:p w:rsidR="00D21A5C" w:rsidRDefault="00D21A5C">
        <w:pPr>
          <w:pStyle w:val="afb"/>
          <w:jc w:val="center"/>
        </w:pPr>
        <w:r>
          <w:fldChar w:fldCharType="begin"/>
        </w:r>
        <w:r>
          <w:instrText xml:space="preserve"> PAGE   \* MERGEFORMAT </w:instrText>
        </w:r>
        <w:r>
          <w:fldChar w:fldCharType="separate"/>
        </w:r>
        <w:r w:rsidR="000B1609">
          <w:rPr>
            <w:noProof/>
          </w:rPr>
          <w:t>20</w:t>
        </w:r>
        <w:r>
          <w:rPr>
            <w:noProof/>
          </w:rPr>
          <w:fldChar w:fldCharType="end"/>
        </w:r>
      </w:p>
    </w:sdtContent>
  </w:sdt>
  <w:p w:rsidR="00D21A5C" w:rsidRDefault="00D21A5C">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5C" w:rsidRDefault="00D21A5C">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5C" w:rsidRDefault="00D21A5C">
    <w:pPr>
      <w:pStyle w:val="afb"/>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5CAD"/>
    <w:multiLevelType w:val="hybridMultilevel"/>
    <w:tmpl w:val="40521BB2"/>
    <w:lvl w:ilvl="0" w:tplc="C85E6BCC">
      <w:start w:val="1"/>
      <w:numFmt w:val="decimal"/>
      <w:lvlText w:val="%1."/>
      <w:lvlJc w:val="left"/>
      <w:pPr>
        <w:ind w:left="1260" w:hanging="360"/>
      </w:pPr>
    </w:lvl>
    <w:lvl w:ilvl="1" w:tplc="103E72BE">
      <w:start w:val="1"/>
      <w:numFmt w:val="lowerLetter"/>
      <w:lvlText w:val="%2."/>
      <w:lvlJc w:val="left"/>
      <w:pPr>
        <w:ind w:left="1980" w:hanging="360"/>
      </w:pPr>
    </w:lvl>
    <w:lvl w:ilvl="2" w:tplc="6AC688D2">
      <w:start w:val="1"/>
      <w:numFmt w:val="lowerRoman"/>
      <w:lvlText w:val="%3."/>
      <w:lvlJc w:val="right"/>
      <w:pPr>
        <w:ind w:left="2700" w:hanging="180"/>
      </w:pPr>
    </w:lvl>
    <w:lvl w:ilvl="3" w:tplc="48E26D4C">
      <w:start w:val="1"/>
      <w:numFmt w:val="decimal"/>
      <w:lvlText w:val="%4."/>
      <w:lvlJc w:val="left"/>
      <w:pPr>
        <w:ind w:left="3420" w:hanging="360"/>
      </w:pPr>
    </w:lvl>
    <w:lvl w:ilvl="4" w:tplc="9E2A1A74">
      <w:start w:val="1"/>
      <w:numFmt w:val="lowerLetter"/>
      <w:lvlText w:val="%5."/>
      <w:lvlJc w:val="left"/>
      <w:pPr>
        <w:ind w:left="4140" w:hanging="360"/>
      </w:pPr>
    </w:lvl>
    <w:lvl w:ilvl="5" w:tplc="4D481D58">
      <w:start w:val="1"/>
      <w:numFmt w:val="lowerRoman"/>
      <w:lvlText w:val="%6."/>
      <w:lvlJc w:val="right"/>
      <w:pPr>
        <w:ind w:left="4860" w:hanging="180"/>
      </w:pPr>
    </w:lvl>
    <w:lvl w:ilvl="6" w:tplc="18222858">
      <w:start w:val="1"/>
      <w:numFmt w:val="decimal"/>
      <w:lvlText w:val="%7."/>
      <w:lvlJc w:val="left"/>
      <w:pPr>
        <w:ind w:left="5580" w:hanging="360"/>
      </w:pPr>
    </w:lvl>
    <w:lvl w:ilvl="7" w:tplc="02B66886">
      <w:start w:val="1"/>
      <w:numFmt w:val="lowerLetter"/>
      <w:lvlText w:val="%8."/>
      <w:lvlJc w:val="left"/>
      <w:pPr>
        <w:ind w:left="6300" w:hanging="360"/>
      </w:pPr>
    </w:lvl>
    <w:lvl w:ilvl="8" w:tplc="7E4CB6CE">
      <w:start w:val="1"/>
      <w:numFmt w:val="lowerRoman"/>
      <w:lvlText w:val="%9."/>
      <w:lvlJc w:val="right"/>
      <w:pPr>
        <w:ind w:left="7020" w:hanging="180"/>
      </w:pPr>
    </w:lvl>
  </w:abstractNum>
  <w:abstractNum w:abstractNumId="1">
    <w:nsid w:val="073773C8"/>
    <w:multiLevelType w:val="hybridMultilevel"/>
    <w:tmpl w:val="38486CD6"/>
    <w:lvl w:ilvl="0" w:tplc="DF208DDE">
      <w:start w:val="1"/>
      <w:numFmt w:val="bullet"/>
      <w:lvlText w:val="·"/>
      <w:lvlJc w:val="left"/>
      <w:pPr>
        <w:ind w:left="709" w:hanging="360"/>
      </w:pPr>
      <w:rPr>
        <w:rFonts w:ascii="Symbol" w:eastAsia="Symbol" w:hAnsi="Symbol" w:cs="Symbol" w:hint="default"/>
      </w:rPr>
    </w:lvl>
    <w:lvl w:ilvl="1" w:tplc="09F0AFDA">
      <w:start w:val="1"/>
      <w:numFmt w:val="bullet"/>
      <w:lvlText w:val="·"/>
      <w:lvlJc w:val="left"/>
      <w:pPr>
        <w:ind w:left="1429" w:hanging="360"/>
      </w:pPr>
      <w:rPr>
        <w:rFonts w:ascii="Symbol" w:eastAsia="Symbol" w:hAnsi="Symbol" w:cs="Symbol" w:hint="default"/>
      </w:rPr>
    </w:lvl>
    <w:lvl w:ilvl="2" w:tplc="B17C5316">
      <w:start w:val="1"/>
      <w:numFmt w:val="bullet"/>
      <w:lvlText w:val="·"/>
      <w:lvlJc w:val="left"/>
      <w:pPr>
        <w:ind w:left="2149" w:hanging="360"/>
      </w:pPr>
      <w:rPr>
        <w:rFonts w:ascii="Symbol" w:eastAsia="Symbol" w:hAnsi="Symbol" w:cs="Symbol" w:hint="default"/>
      </w:rPr>
    </w:lvl>
    <w:lvl w:ilvl="3" w:tplc="E5D24FA0">
      <w:start w:val="1"/>
      <w:numFmt w:val="bullet"/>
      <w:lvlText w:val="·"/>
      <w:lvlJc w:val="left"/>
      <w:pPr>
        <w:ind w:left="2869" w:hanging="360"/>
      </w:pPr>
      <w:rPr>
        <w:rFonts w:ascii="Symbol" w:eastAsia="Symbol" w:hAnsi="Symbol" w:cs="Symbol" w:hint="default"/>
      </w:rPr>
    </w:lvl>
    <w:lvl w:ilvl="4" w:tplc="3D7AE578">
      <w:start w:val="1"/>
      <w:numFmt w:val="bullet"/>
      <w:lvlText w:val="·"/>
      <w:lvlJc w:val="left"/>
      <w:pPr>
        <w:ind w:left="3589" w:hanging="360"/>
      </w:pPr>
      <w:rPr>
        <w:rFonts w:ascii="Symbol" w:eastAsia="Symbol" w:hAnsi="Symbol" w:cs="Symbol" w:hint="default"/>
      </w:rPr>
    </w:lvl>
    <w:lvl w:ilvl="5" w:tplc="D73A894E">
      <w:start w:val="1"/>
      <w:numFmt w:val="bullet"/>
      <w:lvlText w:val="·"/>
      <w:lvlJc w:val="left"/>
      <w:pPr>
        <w:ind w:left="4309" w:hanging="360"/>
      </w:pPr>
      <w:rPr>
        <w:rFonts w:ascii="Symbol" w:eastAsia="Symbol" w:hAnsi="Symbol" w:cs="Symbol" w:hint="default"/>
      </w:rPr>
    </w:lvl>
    <w:lvl w:ilvl="6" w:tplc="15141EEA">
      <w:start w:val="1"/>
      <w:numFmt w:val="bullet"/>
      <w:lvlText w:val="·"/>
      <w:lvlJc w:val="left"/>
      <w:pPr>
        <w:ind w:left="5029" w:hanging="360"/>
      </w:pPr>
      <w:rPr>
        <w:rFonts w:ascii="Symbol" w:eastAsia="Symbol" w:hAnsi="Symbol" w:cs="Symbol" w:hint="default"/>
      </w:rPr>
    </w:lvl>
    <w:lvl w:ilvl="7" w:tplc="6C2EA1B8">
      <w:start w:val="1"/>
      <w:numFmt w:val="bullet"/>
      <w:lvlText w:val="·"/>
      <w:lvlJc w:val="left"/>
      <w:pPr>
        <w:ind w:left="5749" w:hanging="360"/>
      </w:pPr>
      <w:rPr>
        <w:rFonts w:ascii="Symbol" w:eastAsia="Symbol" w:hAnsi="Symbol" w:cs="Symbol" w:hint="default"/>
      </w:rPr>
    </w:lvl>
    <w:lvl w:ilvl="8" w:tplc="B686D148">
      <w:start w:val="1"/>
      <w:numFmt w:val="bullet"/>
      <w:lvlText w:val="·"/>
      <w:lvlJc w:val="left"/>
      <w:pPr>
        <w:ind w:left="6469" w:hanging="360"/>
      </w:pPr>
      <w:rPr>
        <w:rFonts w:ascii="Symbol" w:eastAsia="Symbol" w:hAnsi="Symbol" w:cs="Symbol" w:hint="default"/>
      </w:rPr>
    </w:lvl>
  </w:abstractNum>
  <w:abstractNum w:abstractNumId="2">
    <w:nsid w:val="0B7B2F94"/>
    <w:multiLevelType w:val="hybridMultilevel"/>
    <w:tmpl w:val="FE329202"/>
    <w:lvl w:ilvl="0" w:tplc="D0B078DA">
      <w:start w:val="1"/>
      <w:numFmt w:val="decimal"/>
      <w:lvlText w:val="%1."/>
      <w:lvlJc w:val="left"/>
      <w:pPr>
        <w:ind w:left="1260" w:hanging="360"/>
      </w:pPr>
    </w:lvl>
    <w:lvl w:ilvl="1" w:tplc="D98A07AC">
      <w:start w:val="1"/>
      <w:numFmt w:val="lowerLetter"/>
      <w:lvlText w:val="%2."/>
      <w:lvlJc w:val="left"/>
      <w:pPr>
        <w:ind w:left="1980" w:hanging="360"/>
      </w:pPr>
    </w:lvl>
    <w:lvl w:ilvl="2" w:tplc="B2B201C2">
      <w:start w:val="1"/>
      <w:numFmt w:val="lowerRoman"/>
      <w:lvlText w:val="%3."/>
      <w:lvlJc w:val="right"/>
      <w:pPr>
        <w:ind w:left="2700" w:hanging="180"/>
      </w:pPr>
    </w:lvl>
    <w:lvl w:ilvl="3" w:tplc="ED98A350">
      <w:start w:val="1"/>
      <w:numFmt w:val="decimal"/>
      <w:lvlText w:val="%4."/>
      <w:lvlJc w:val="left"/>
      <w:pPr>
        <w:ind w:left="3420" w:hanging="360"/>
      </w:pPr>
    </w:lvl>
    <w:lvl w:ilvl="4" w:tplc="B44A16DC">
      <w:start w:val="1"/>
      <w:numFmt w:val="lowerLetter"/>
      <w:lvlText w:val="%5."/>
      <w:lvlJc w:val="left"/>
      <w:pPr>
        <w:ind w:left="4140" w:hanging="360"/>
      </w:pPr>
    </w:lvl>
    <w:lvl w:ilvl="5" w:tplc="4526414C">
      <w:start w:val="1"/>
      <w:numFmt w:val="lowerRoman"/>
      <w:lvlText w:val="%6."/>
      <w:lvlJc w:val="right"/>
      <w:pPr>
        <w:ind w:left="4860" w:hanging="180"/>
      </w:pPr>
    </w:lvl>
    <w:lvl w:ilvl="6" w:tplc="917E1B08">
      <w:start w:val="1"/>
      <w:numFmt w:val="decimal"/>
      <w:lvlText w:val="%7."/>
      <w:lvlJc w:val="left"/>
      <w:pPr>
        <w:ind w:left="5580" w:hanging="360"/>
      </w:pPr>
    </w:lvl>
    <w:lvl w:ilvl="7" w:tplc="538EF870">
      <w:start w:val="1"/>
      <w:numFmt w:val="lowerLetter"/>
      <w:lvlText w:val="%8."/>
      <w:lvlJc w:val="left"/>
      <w:pPr>
        <w:ind w:left="6300" w:hanging="360"/>
      </w:pPr>
    </w:lvl>
    <w:lvl w:ilvl="8" w:tplc="7FD6A0EC">
      <w:start w:val="1"/>
      <w:numFmt w:val="lowerRoman"/>
      <w:lvlText w:val="%9."/>
      <w:lvlJc w:val="right"/>
      <w:pPr>
        <w:ind w:left="7020" w:hanging="180"/>
      </w:pPr>
    </w:lvl>
  </w:abstractNum>
  <w:abstractNum w:abstractNumId="3">
    <w:nsid w:val="0F8C212C"/>
    <w:multiLevelType w:val="hybridMultilevel"/>
    <w:tmpl w:val="FD460ABE"/>
    <w:lvl w:ilvl="0" w:tplc="8A821CB2">
      <w:start w:val="1"/>
      <w:numFmt w:val="decimal"/>
      <w:lvlText w:val="%1."/>
      <w:lvlJc w:val="left"/>
      <w:pPr>
        <w:ind w:left="1584" w:hanging="1584"/>
      </w:pPr>
      <w:rPr>
        <w:rFonts w:hint="default"/>
      </w:rPr>
    </w:lvl>
    <w:lvl w:ilvl="1" w:tplc="24007EE4">
      <w:numFmt w:val="none"/>
      <w:lvlText w:val=""/>
      <w:lvlJc w:val="left"/>
      <w:pPr>
        <w:tabs>
          <w:tab w:val="num" w:pos="360"/>
        </w:tabs>
      </w:pPr>
    </w:lvl>
    <w:lvl w:ilvl="2" w:tplc="5A54CDB8">
      <w:numFmt w:val="none"/>
      <w:lvlText w:val=""/>
      <w:lvlJc w:val="left"/>
      <w:pPr>
        <w:tabs>
          <w:tab w:val="num" w:pos="360"/>
        </w:tabs>
      </w:pPr>
    </w:lvl>
    <w:lvl w:ilvl="3" w:tplc="C8F88E46">
      <w:numFmt w:val="none"/>
      <w:lvlText w:val=""/>
      <w:lvlJc w:val="left"/>
      <w:pPr>
        <w:tabs>
          <w:tab w:val="num" w:pos="360"/>
        </w:tabs>
      </w:pPr>
    </w:lvl>
    <w:lvl w:ilvl="4" w:tplc="A716A7F6">
      <w:numFmt w:val="none"/>
      <w:lvlText w:val=""/>
      <w:lvlJc w:val="left"/>
      <w:pPr>
        <w:tabs>
          <w:tab w:val="num" w:pos="360"/>
        </w:tabs>
      </w:pPr>
    </w:lvl>
    <w:lvl w:ilvl="5" w:tplc="FC366936">
      <w:numFmt w:val="none"/>
      <w:lvlText w:val=""/>
      <w:lvlJc w:val="left"/>
      <w:pPr>
        <w:tabs>
          <w:tab w:val="num" w:pos="360"/>
        </w:tabs>
      </w:pPr>
    </w:lvl>
    <w:lvl w:ilvl="6" w:tplc="D9D0883C">
      <w:numFmt w:val="none"/>
      <w:lvlText w:val=""/>
      <w:lvlJc w:val="left"/>
      <w:pPr>
        <w:tabs>
          <w:tab w:val="num" w:pos="360"/>
        </w:tabs>
      </w:pPr>
    </w:lvl>
    <w:lvl w:ilvl="7" w:tplc="C59A35D0">
      <w:numFmt w:val="none"/>
      <w:lvlText w:val=""/>
      <w:lvlJc w:val="left"/>
      <w:pPr>
        <w:tabs>
          <w:tab w:val="num" w:pos="360"/>
        </w:tabs>
      </w:pPr>
    </w:lvl>
    <w:lvl w:ilvl="8" w:tplc="D8FA6A26">
      <w:numFmt w:val="none"/>
      <w:lvlText w:val=""/>
      <w:lvlJc w:val="left"/>
      <w:pPr>
        <w:tabs>
          <w:tab w:val="num" w:pos="360"/>
        </w:tabs>
      </w:pPr>
    </w:lvl>
  </w:abstractNum>
  <w:abstractNum w:abstractNumId="4">
    <w:nsid w:val="11C033C1"/>
    <w:multiLevelType w:val="hybridMultilevel"/>
    <w:tmpl w:val="42F661B8"/>
    <w:lvl w:ilvl="0" w:tplc="4C943A96">
      <w:start w:val="1"/>
      <w:numFmt w:val="decimal"/>
      <w:lvlText w:val="%1."/>
      <w:lvlJc w:val="left"/>
      <w:pPr>
        <w:ind w:left="1260" w:hanging="360"/>
      </w:pPr>
    </w:lvl>
    <w:lvl w:ilvl="1" w:tplc="EE2E116E">
      <w:start w:val="1"/>
      <w:numFmt w:val="lowerLetter"/>
      <w:lvlText w:val="%2."/>
      <w:lvlJc w:val="left"/>
      <w:pPr>
        <w:ind w:left="1980" w:hanging="360"/>
      </w:pPr>
    </w:lvl>
    <w:lvl w:ilvl="2" w:tplc="E9ECB9EA">
      <w:start w:val="1"/>
      <w:numFmt w:val="lowerRoman"/>
      <w:lvlText w:val="%3."/>
      <w:lvlJc w:val="right"/>
      <w:pPr>
        <w:ind w:left="2700" w:hanging="180"/>
      </w:pPr>
    </w:lvl>
    <w:lvl w:ilvl="3" w:tplc="CEA051FC">
      <w:start w:val="1"/>
      <w:numFmt w:val="decimal"/>
      <w:lvlText w:val="%4."/>
      <w:lvlJc w:val="left"/>
      <w:pPr>
        <w:ind w:left="3420" w:hanging="360"/>
      </w:pPr>
    </w:lvl>
    <w:lvl w:ilvl="4" w:tplc="AF38AA64">
      <w:start w:val="1"/>
      <w:numFmt w:val="lowerLetter"/>
      <w:lvlText w:val="%5."/>
      <w:lvlJc w:val="left"/>
      <w:pPr>
        <w:ind w:left="4140" w:hanging="360"/>
      </w:pPr>
    </w:lvl>
    <w:lvl w:ilvl="5" w:tplc="3064DF7A">
      <w:start w:val="1"/>
      <w:numFmt w:val="lowerRoman"/>
      <w:lvlText w:val="%6."/>
      <w:lvlJc w:val="right"/>
      <w:pPr>
        <w:ind w:left="4860" w:hanging="180"/>
      </w:pPr>
    </w:lvl>
    <w:lvl w:ilvl="6" w:tplc="05CA8C5E">
      <w:start w:val="1"/>
      <w:numFmt w:val="decimal"/>
      <w:lvlText w:val="%7."/>
      <w:lvlJc w:val="left"/>
      <w:pPr>
        <w:ind w:left="5580" w:hanging="360"/>
      </w:pPr>
    </w:lvl>
    <w:lvl w:ilvl="7" w:tplc="6C5224D2">
      <w:start w:val="1"/>
      <w:numFmt w:val="lowerLetter"/>
      <w:lvlText w:val="%8."/>
      <w:lvlJc w:val="left"/>
      <w:pPr>
        <w:ind w:left="6300" w:hanging="360"/>
      </w:pPr>
    </w:lvl>
    <w:lvl w:ilvl="8" w:tplc="185034F4">
      <w:start w:val="1"/>
      <w:numFmt w:val="lowerRoman"/>
      <w:lvlText w:val="%9."/>
      <w:lvlJc w:val="right"/>
      <w:pPr>
        <w:ind w:left="7020" w:hanging="180"/>
      </w:pPr>
    </w:lvl>
  </w:abstractNum>
  <w:abstractNum w:abstractNumId="5">
    <w:nsid w:val="18CF7D45"/>
    <w:multiLevelType w:val="hybridMultilevel"/>
    <w:tmpl w:val="27E4A2D2"/>
    <w:lvl w:ilvl="0" w:tplc="F72052BE">
      <w:start w:val="1"/>
      <w:numFmt w:val="decimal"/>
      <w:lvlText w:val="%1."/>
      <w:lvlJc w:val="left"/>
      <w:pPr>
        <w:ind w:left="1069" w:hanging="360"/>
      </w:pPr>
      <w:rPr>
        <w:rFonts w:hint="default"/>
      </w:rPr>
    </w:lvl>
    <w:lvl w:ilvl="1" w:tplc="A79448DE">
      <w:start w:val="1"/>
      <w:numFmt w:val="lowerLetter"/>
      <w:lvlText w:val="%2."/>
      <w:lvlJc w:val="left"/>
      <w:pPr>
        <w:ind w:left="1789" w:hanging="360"/>
      </w:pPr>
    </w:lvl>
    <w:lvl w:ilvl="2" w:tplc="DF58CF84">
      <w:start w:val="1"/>
      <w:numFmt w:val="lowerRoman"/>
      <w:lvlText w:val="%3."/>
      <w:lvlJc w:val="right"/>
      <w:pPr>
        <w:ind w:left="2509" w:hanging="180"/>
      </w:pPr>
    </w:lvl>
    <w:lvl w:ilvl="3" w:tplc="A3403982">
      <w:start w:val="1"/>
      <w:numFmt w:val="decimal"/>
      <w:lvlText w:val="%4."/>
      <w:lvlJc w:val="left"/>
      <w:pPr>
        <w:ind w:left="3229" w:hanging="360"/>
      </w:pPr>
    </w:lvl>
    <w:lvl w:ilvl="4" w:tplc="B6601806">
      <w:start w:val="1"/>
      <w:numFmt w:val="lowerLetter"/>
      <w:lvlText w:val="%5."/>
      <w:lvlJc w:val="left"/>
      <w:pPr>
        <w:ind w:left="3949" w:hanging="360"/>
      </w:pPr>
    </w:lvl>
    <w:lvl w:ilvl="5" w:tplc="DE62D454">
      <w:start w:val="1"/>
      <w:numFmt w:val="lowerRoman"/>
      <w:lvlText w:val="%6."/>
      <w:lvlJc w:val="right"/>
      <w:pPr>
        <w:ind w:left="4669" w:hanging="180"/>
      </w:pPr>
    </w:lvl>
    <w:lvl w:ilvl="6" w:tplc="31D4D764">
      <w:start w:val="1"/>
      <w:numFmt w:val="decimal"/>
      <w:lvlText w:val="%7."/>
      <w:lvlJc w:val="left"/>
      <w:pPr>
        <w:ind w:left="5389" w:hanging="360"/>
      </w:pPr>
    </w:lvl>
    <w:lvl w:ilvl="7" w:tplc="AA3675BC">
      <w:start w:val="1"/>
      <w:numFmt w:val="lowerLetter"/>
      <w:lvlText w:val="%8."/>
      <w:lvlJc w:val="left"/>
      <w:pPr>
        <w:ind w:left="6109" w:hanging="360"/>
      </w:pPr>
    </w:lvl>
    <w:lvl w:ilvl="8" w:tplc="151ACBBA">
      <w:start w:val="1"/>
      <w:numFmt w:val="lowerRoman"/>
      <w:lvlText w:val="%9."/>
      <w:lvlJc w:val="right"/>
      <w:pPr>
        <w:ind w:left="6829" w:hanging="180"/>
      </w:pPr>
    </w:lvl>
  </w:abstractNum>
  <w:abstractNum w:abstractNumId="6">
    <w:nsid w:val="196333DF"/>
    <w:multiLevelType w:val="hybridMultilevel"/>
    <w:tmpl w:val="7E02AB2A"/>
    <w:lvl w:ilvl="0" w:tplc="F0F235C8">
      <w:start w:val="1"/>
      <w:numFmt w:val="decimal"/>
      <w:lvlText w:val="%1."/>
      <w:lvlJc w:val="left"/>
      <w:pPr>
        <w:ind w:left="1260" w:hanging="360"/>
      </w:pPr>
    </w:lvl>
    <w:lvl w:ilvl="1" w:tplc="C2608BA6">
      <w:start w:val="1"/>
      <w:numFmt w:val="lowerLetter"/>
      <w:lvlText w:val="%2."/>
      <w:lvlJc w:val="left"/>
      <w:pPr>
        <w:ind w:left="1980" w:hanging="360"/>
      </w:pPr>
    </w:lvl>
    <w:lvl w:ilvl="2" w:tplc="084E15BE">
      <w:start w:val="1"/>
      <w:numFmt w:val="lowerRoman"/>
      <w:lvlText w:val="%3."/>
      <w:lvlJc w:val="right"/>
      <w:pPr>
        <w:ind w:left="2700" w:hanging="180"/>
      </w:pPr>
    </w:lvl>
    <w:lvl w:ilvl="3" w:tplc="79FC32B0">
      <w:start w:val="1"/>
      <w:numFmt w:val="decimal"/>
      <w:lvlText w:val="%4."/>
      <w:lvlJc w:val="left"/>
      <w:pPr>
        <w:ind w:left="3420" w:hanging="360"/>
      </w:pPr>
    </w:lvl>
    <w:lvl w:ilvl="4" w:tplc="F5AED74E">
      <w:start w:val="1"/>
      <w:numFmt w:val="lowerLetter"/>
      <w:lvlText w:val="%5."/>
      <w:lvlJc w:val="left"/>
      <w:pPr>
        <w:ind w:left="4140" w:hanging="360"/>
      </w:pPr>
    </w:lvl>
    <w:lvl w:ilvl="5" w:tplc="4EB608D8">
      <w:start w:val="1"/>
      <w:numFmt w:val="lowerRoman"/>
      <w:lvlText w:val="%6."/>
      <w:lvlJc w:val="right"/>
      <w:pPr>
        <w:ind w:left="4860" w:hanging="180"/>
      </w:pPr>
    </w:lvl>
    <w:lvl w:ilvl="6" w:tplc="A7E20A54">
      <w:start w:val="1"/>
      <w:numFmt w:val="decimal"/>
      <w:lvlText w:val="%7."/>
      <w:lvlJc w:val="left"/>
      <w:pPr>
        <w:ind w:left="5580" w:hanging="360"/>
      </w:pPr>
    </w:lvl>
    <w:lvl w:ilvl="7" w:tplc="78921FC0">
      <w:start w:val="1"/>
      <w:numFmt w:val="lowerLetter"/>
      <w:lvlText w:val="%8."/>
      <w:lvlJc w:val="left"/>
      <w:pPr>
        <w:ind w:left="6300" w:hanging="360"/>
      </w:pPr>
    </w:lvl>
    <w:lvl w:ilvl="8" w:tplc="8E5E4818">
      <w:start w:val="1"/>
      <w:numFmt w:val="lowerRoman"/>
      <w:lvlText w:val="%9."/>
      <w:lvlJc w:val="right"/>
      <w:pPr>
        <w:ind w:left="7020" w:hanging="180"/>
      </w:pPr>
    </w:lvl>
  </w:abstractNum>
  <w:abstractNum w:abstractNumId="7">
    <w:nsid w:val="19E64D7D"/>
    <w:multiLevelType w:val="hybridMultilevel"/>
    <w:tmpl w:val="E3B63F00"/>
    <w:lvl w:ilvl="0" w:tplc="2DC40A92">
      <w:start w:val="1"/>
      <w:numFmt w:val="bullet"/>
      <w:lvlText w:val="·"/>
      <w:lvlJc w:val="left"/>
      <w:pPr>
        <w:ind w:left="709" w:hanging="360"/>
      </w:pPr>
      <w:rPr>
        <w:rFonts w:ascii="Symbol" w:eastAsia="Symbol" w:hAnsi="Symbol" w:cs="Symbol" w:hint="default"/>
      </w:rPr>
    </w:lvl>
    <w:lvl w:ilvl="1" w:tplc="C9F69B86">
      <w:start w:val="1"/>
      <w:numFmt w:val="bullet"/>
      <w:lvlText w:val="·"/>
      <w:lvlJc w:val="left"/>
      <w:pPr>
        <w:ind w:left="1429" w:hanging="360"/>
      </w:pPr>
      <w:rPr>
        <w:rFonts w:ascii="Symbol" w:eastAsia="Symbol" w:hAnsi="Symbol" w:cs="Symbol" w:hint="default"/>
      </w:rPr>
    </w:lvl>
    <w:lvl w:ilvl="2" w:tplc="DABC040A">
      <w:start w:val="1"/>
      <w:numFmt w:val="bullet"/>
      <w:lvlText w:val="·"/>
      <w:lvlJc w:val="left"/>
      <w:pPr>
        <w:ind w:left="2149" w:hanging="360"/>
      </w:pPr>
      <w:rPr>
        <w:rFonts w:ascii="Symbol" w:eastAsia="Symbol" w:hAnsi="Symbol" w:cs="Symbol" w:hint="default"/>
      </w:rPr>
    </w:lvl>
    <w:lvl w:ilvl="3" w:tplc="3744852A">
      <w:start w:val="1"/>
      <w:numFmt w:val="bullet"/>
      <w:lvlText w:val="·"/>
      <w:lvlJc w:val="left"/>
      <w:pPr>
        <w:ind w:left="2869" w:hanging="360"/>
      </w:pPr>
      <w:rPr>
        <w:rFonts w:ascii="Symbol" w:eastAsia="Symbol" w:hAnsi="Symbol" w:cs="Symbol" w:hint="default"/>
      </w:rPr>
    </w:lvl>
    <w:lvl w:ilvl="4" w:tplc="16E81970">
      <w:start w:val="1"/>
      <w:numFmt w:val="bullet"/>
      <w:lvlText w:val="·"/>
      <w:lvlJc w:val="left"/>
      <w:pPr>
        <w:ind w:left="3589" w:hanging="360"/>
      </w:pPr>
      <w:rPr>
        <w:rFonts w:ascii="Symbol" w:eastAsia="Symbol" w:hAnsi="Symbol" w:cs="Symbol" w:hint="default"/>
      </w:rPr>
    </w:lvl>
    <w:lvl w:ilvl="5" w:tplc="55DE7D84">
      <w:start w:val="1"/>
      <w:numFmt w:val="bullet"/>
      <w:lvlText w:val="·"/>
      <w:lvlJc w:val="left"/>
      <w:pPr>
        <w:ind w:left="4309" w:hanging="360"/>
      </w:pPr>
      <w:rPr>
        <w:rFonts w:ascii="Symbol" w:eastAsia="Symbol" w:hAnsi="Symbol" w:cs="Symbol" w:hint="default"/>
      </w:rPr>
    </w:lvl>
    <w:lvl w:ilvl="6" w:tplc="B486F164">
      <w:start w:val="1"/>
      <w:numFmt w:val="bullet"/>
      <w:lvlText w:val="·"/>
      <w:lvlJc w:val="left"/>
      <w:pPr>
        <w:ind w:left="5029" w:hanging="360"/>
      </w:pPr>
      <w:rPr>
        <w:rFonts w:ascii="Symbol" w:eastAsia="Symbol" w:hAnsi="Symbol" w:cs="Symbol" w:hint="default"/>
      </w:rPr>
    </w:lvl>
    <w:lvl w:ilvl="7" w:tplc="34063272">
      <w:start w:val="1"/>
      <w:numFmt w:val="bullet"/>
      <w:lvlText w:val="·"/>
      <w:lvlJc w:val="left"/>
      <w:pPr>
        <w:ind w:left="5749" w:hanging="360"/>
      </w:pPr>
      <w:rPr>
        <w:rFonts w:ascii="Symbol" w:eastAsia="Symbol" w:hAnsi="Symbol" w:cs="Symbol" w:hint="default"/>
      </w:rPr>
    </w:lvl>
    <w:lvl w:ilvl="8" w:tplc="B72A70F8">
      <w:start w:val="1"/>
      <w:numFmt w:val="bullet"/>
      <w:lvlText w:val="·"/>
      <w:lvlJc w:val="left"/>
      <w:pPr>
        <w:ind w:left="6469" w:hanging="360"/>
      </w:pPr>
      <w:rPr>
        <w:rFonts w:ascii="Symbol" w:eastAsia="Symbol" w:hAnsi="Symbol" w:cs="Symbol" w:hint="default"/>
      </w:rPr>
    </w:lvl>
  </w:abstractNum>
  <w:abstractNum w:abstractNumId="8">
    <w:nsid w:val="1A0C760D"/>
    <w:multiLevelType w:val="hybridMultilevel"/>
    <w:tmpl w:val="3D7E8982"/>
    <w:lvl w:ilvl="0" w:tplc="D3A27EE4">
      <w:start w:val="1"/>
      <w:numFmt w:val="decimal"/>
      <w:lvlText w:val="%1."/>
      <w:lvlJc w:val="left"/>
      <w:pPr>
        <w:ind w:left="1260" w:hanging="360"/>
      </w:pPr>
    </w:lvl>
    <w:lvl w:ilvl="1" w:tplc="6A72F486">
      <w:start w:val="1"/>
      <w:numFmt w:val="lowerLetter"/>
      <w:lvlText w:val="%2."/>
      <w:lvlJc w:val="left"/>
      <w:pPr>
        <w:ind w:left="1980" w:hanging="360"/>
      </w:pPr>
    </w:lvl>
    <w:lvl w:ilvl="2" w:tplc="532E9E9C">
      <w:start w:val="1"/>
      <w:numFmt w:val="lowerRoman"/>
      <w:lvlText w:val="%3."/>
      <w:lvlJc w:val="right"/>
      <w:pPr>
        <w:ind w:left="2700" w:hanging="180"/>
      </w:pPr>
    </w:lvl>
    <w:lvl w:ilvl="3" w:tplc="53CE77FA">
      <w:start w:val="1"/>
      <w:numFmt w:val="decimal"/>
      <w:lvlText w:val="%4."/>
      <w:lvlJc w:val="left"/>
      <w:pPr>
        <w:ind w:left="3420" w:hanging="360"/>
      </w:pPr>
    </w:lvl>
    <w:lvl w:ilvl="4" w:tplc="25404E66">
      <w:start w:val="1"/>
      <w:numFmt w:val="lowerLetter"/>
      <w:lvlText w:val="%5."/>
      <w:lvlJc w:val="left"/>
      <w:pPr>
        <w:ind w:left="4140" w:hanging="360"/>
      </w:pPr>
    </w:lvl>
    <w:lvl w:ilvl="5" w:tplc="26C0F690">
      <w:start w:val="1"/>
      <w:numFmt w:val="lowerRoman"/>
      <w:lvlText w:val="%6."/>
      <w:lvlJc w:val="right"/>
      <w:pPr>
        <w:ind w:left="4860" w:hanging="180"/>
      </w:pPr>
    </w:lvl>
    <w:lvl w:ilvl="6" w:tplc="BD003742">
      <w:start w:val="1"/>
      <w:numFmt w:val="decimal"/>
      <w:lvlText w:val="%7."/>
      <w:lvlJc w:val="left"/>
      <w:pPr>
        <w:ind w:left="5580" w:hanging="360"/>
      </w:pPr>
    </w:lvl>
    <w:lvl w:ilvl="7" w:tplc="2C1454FC">
      <w:start w:val="1"/>
      <w:numFmt w:val="lowerLetter"/>
      <w:lvlText w:val="%8."/>
      <w:lvlJc w:val="left"/>
      <w:pPr>
        <w:ind w:left="6300" w:hanging="360"/>
      </w:pPr>
    </w:lvl>
    <w:lvl w:ilvl="8" w:tplc="AC2A4A5C">
      <w:start w:val="1"/>
      <w:numFmt w:val="lowerRoman"/>
      <w:lvlText w:val="%9."/>
      <w:lvlJc w:val="right"/>
      <w:pPr>
        <w:ind w:left="7020" w:hanging="180"/>
      </w:pPr>
    </w:lvl>
  </w:abstractNum>
  <w:abstractNum w:abstractNumId="9">
    <w:nsid w:val="1ADA5BA1"/>
    <w:multiLevelType w:val="hybridMultilevel"/>
    <w:tmpl w:val="FC5CDDC6"/>
    <w:lvl w:ilvl="0" w:tplc="8D243448">
      <w:start w:val="1"/>
      <w:numFmt w:val="decimal"/>
      <w:lvlText w:val="%1."/>
      <w:lvlJc w:val="left"/>
      <w:pPr>
        <w:ind w:left="720" w:hanging="360"/>
      </w:pPr>
    </w:lvl>
    <w:lvl w:ilvl="1" w:tplc="031A7B78">
      <w:start w:val="1"/>
      <w:numFmt w:val="lowerLetter"/>
      <w:lvlText w:val="%2."/>
      <w:lvlJc w:val="left"/>
      <w:pPr>
        <w:ind w:left="1440" w:hanging="360"/>
      </w:pPr>
    </w:lvl>
    <w:lvl w:ilvl="2" w:tplc="2346B17A">
      <w:start w:val="1"/>
      <w:numFmt w:val="lowerRoman"/>
      <w:lvlText w:val="%3."/>
      <w:lvlJc w:val="right"/>
      <w:pPr>
        <w:ind w:left="2160" w:hanging="180"/>
      </w:pPr>
    </w:lvl>
    <w:lvl w:ilvl="3" w:tplc="187CCF26">
      <w:start w:val="1"/>
      <w:numFmt w:val="decimal"/>
      <w:lvlText w:val="%4."/>
      <w:lvlJc w:val="left"/>
      <w:pPr>
        <w:ind w:left="2880" w:hanging="360"/>
      </w:pPr>
    </w:lvl>
    <w:lvl w:ilvl="4" w:tplc="9C32A13C">
      <w:start w:val="1"/>
      <w:numFmt w:val="lowerLetter"/>
      <w:lvlText w:val="%5."/>
      <w:lvlJc w:val="left"/>
      <w:pPr>
        <w:ind w:left="3600" w:hanging="360"/>
      </w:pPr>
    </w:lvl>
    <w:lvl w:ilvl="5" w:tplc="1CAC36E2">
      <w:start w:val="1"/>
      <w:numFmt w:val="lowerRoman"/>
      <w:lvlText w:val="%6."/>
      <w:lvlJc w:val="right"/>
      <w:pPr>
        <w:ind w:left="4320" w:hanging="180"/>
      </w:pPr>
    </w:lvl>
    <w:lvl w:ilvl="6" w:tplc="E6D03B12">
      <w:start w:val="1"/>
      <w:numFmt w:val="decimal"/>
      <w:lvlText w:val="%7."/>
      <w:lvlJc w:val="left"/>
      <w:pPr>
        <w:ind w:left="5040" w:hanging="360"/>
      </w:pPr>
    </w:lvl>
    <w:lvl w:ilvl="7" w:tplc="6FBCE66A">
      <w:start w:val="1"/>
      <w:numFmt w:val="lowerLetter"/>
      <w:lvlText w:val="%8."/>
      <w:lvlJc w:val="left"/>
      <w:pPr>
        <w:ind w:left="5760" w:hanging="360"/>
      </w:pPr>
    </w:lvl>
    <w:lvl w:ilvl="8" w:tplc="1CCC28BA">
      <w:start w:val="1"/>
      <w:numFmt w:val="lowerRoman"/>
      <w:lvlText w:val="%9."/>
      <w:lvlJc w:val="right"/>
      <w:pPr>
        <w:ind w:left="6480" w:hanging="180"/>
      </w:pPr>
    </w:lvl>
  </w:abstractNum>
  <w:abstractNum w:abstractNumId="10">
    <w:nsid w:val="1E015432"/>
    <w:multiLevelType w:val="hybridMultilevel"/>
    <w:tmpl w:val="739A7232"/>
    <w:lvl w:ilvl="0" w:tplc="689460C0">
      <w:start w:val="1"/>
      <w:numFmt w:val="bullet"/>
      <w:lvlText w:val="–"/>
      <w:lvlJc w:val="left"/>
      <w:pPr>
        <w:ind w:left="720" w:hanging="360"/>
      </w:pPr>
      <w:rPr>
        <w:rFonts w:ascii="Arial" w:eastAsia="Arial" w:hAnsi="Arial" w:cs="Arial" w:hint="default"/>
      </w:rPr>
    </w:lvl>
    <w:lvl w:ilvl="1" w:tplc="1F6AAE82">
      <w:start w:val="1"/>
      <w:numFmt w:val="bullet"/>
      <w:lvlText w:val="o"/>
      <w:lvlJc w:val="left"/>
      <w:pPr>
        <w:ind w:left="1440" w:hanging="360"/>
      </w:pPr>
      <w:rPr>
        <w:rFonts w:ascii="Courier New" w:eastAsia="Courier New" w:hAnsi="Courier New" w:cs="Courier New" w:hint="default"/>
      </w:rPr>
    </w:lvl>
    <w:lvl w:ilvl="2" w:tplc="4492163E">
      <w:start w:val="1"/>
      <w:numFmt w:val="bullet"/>
      <w:lvlText w:val="§"/>
      <w:lvlJc w:val="left"/>
      <w:pPr>
        <w:ind w:left="2160" w:hanging="360"/>
      </w:pPr>
      <w:rPr>
        <w:rFonts w:ascii="Wingdings" w:eastAsia="Wingdings" w:hAnsi="Wingdings" w:cs="Wingdings" w:hint="default"/>
      </w:rPr>
    </w:lvl>
    <w:lvl w:ilvl="3" w:tplc="BB8EB956">
      <w:start w:val="1"/>
      <w:numFmt w:val="bullet"/>
      <w:lvlText w:val="·"/>
      <w:lvlJc w:val="left"/>
      <w:pPr>
        <w:ind w:left="2880" w:hanging="360"/>
      </w:pPr>
      <w:rPr>
        <w:rFonts w:ascii="Symbol" w:eastAsia="Symbol" w:hAnsi="Symbol" w:cs="Symbol" w:hint="default"/>
      </w:rPr>
    </w:lvl>
    <w:lvl w:ilvl="4" w:tplc="AC665B94">
      <w:start w:val="1"/>
      <w:numFmt w:val="bullet"/>
      <w:lvlText w:val="o"/>
      <w:lvlJc w:val="left"/>
      <w:pPr>
        <w:ind w:left="3600" w:hanging="360"/>
      </w:pPr>
      <w:rPr>
        <w:rFonts w:ascii="Courier New" w:eastAsia="Courier New" w:hAnsi="Courier New" w:cs="Courier New" w:hint="default"/>
      </w:rPr>
    </w:lvl>
    <w:lvl w:ilvl="5" w:tplc="D772CF4E">
      <w:start w:val="1"/>
      <w:numFmt w:val="bullet"/>
      <w:lvlText w:val="§"/>
      <w:lvlJc w:val="left"/>
      <w:pPr>
        <w:ind w:left="4320" w:hanging="360"/>
      </w:pPr>
      <w:rPr>
        <w:rFonts w:ascii="Wingdings" w:eastAsia="Wingdings" w:hAnsi="Wingdings" w:cs="Wingdings" w:hint="default"/>
      </w:rPr>
    </w:lvl>
    <w:lvl w:ilvl="6" w:tplc="994EC532">
      <w:start w:val="1"/>
      <w:numFmt w:val="bullet"/>
      <w:lvlText w:val="·"/>
      <w:lvlJc w:val="left"/>
      <w:pPr>
        <w:ind w:left="5040" w:hanging="360"/>
      </w:pPr>
      <w:rPr>
        <w:rFonts w:ascii="Symbol" w:eastAsia="Symbol" w:hAnsi="Symbol" w:cs="Symbol" w:hint="default"/>
      </w:rPr>
    </w:lvl>
    <w:lvl w:ilvl="7" w:tplc="98C06C78">
      <w:start w:val="1"/>
      <w:numFmt w:val="bullet"/>
      <w:lvlText w:val="o"/>
      <w:lvlJc w:val="left"/>
      <w:pPr>
        <w:ind w:left="5760" w:hanging="360"/>
      </w:pPr>
      <w:rPr>
        <w:rFonts w:ascii="Courier New" w:eastAsia="Courier New" w:hAnsi="Courier New" w:cs="Courier New" w:hint="default"/>
      </w:rPr>
    </w:lvl>
    <w:lvl w:ilvl="8" w:tplc="9BF80818">
      <w:start w:val="1"/>
      <w:numFmt w:val="bullet"/>
      <w:lvlText w:val="§"/>
      <w:lvlJc w:val="left"/>
      <w:pPr>
        <w:ind w:left="6480" w:hanging="360"/>
      </w:pPr>
      <w:rPr>
        <w:rFonts w:ascii="Wingdings" w:eastAsia="Wingdings" w:hAnsi="Wingdings" w:cs="Wingdings" w:hint="default"/>
      </w:rPr>
    </w:lvl>
  </w:abstractNum>
  <w:abstractNum w:abstractNumId="11">
    <w:nsid w:val="29780A30"/>
    <w:multiLevelType w:val="hybridMultilevel"/>
    <w:tmpl w:val="0C08F8B0"/>
    <w:lvl w:ilvl="0" w:tplc="19DC67B8">
      <w:start w:val="1"/>
      <w:numFmt w:val="decimal"/>
      <w:lvlText w:val="%1."/>
      <w:lvlJc w:val="left"/>
      <w:pPr>
        <w:ind w:left="1260" w:hanging="360"/>
      </w:pPr>
    </w:lvl>
    <w:lvl w:ilvl="1" w:tplc="69B8333A">
      <w:start w:val="1"/>
      <w:numFmt w:val="lowerLetter"/>
      <w:lvlText w:val="%2."/>
      <w:lvlJc w:val="left"/>
      <w:pPr>
        <w:ind w:left="1980" w:hanging="360"/>
      </w:pPr>
    </w:lvl>
    <w:lvl w:ilvl="2" w:tplc="C6A8D710">
      <w:start w:val="1"/>
      <w:numFmt w:val="lowerRoman"/>
      <w:lvlText w:val="%3."/>
      <w:lvlJc w:val="right"/>
      <w:pPr>
        <w:ind w:left="2700" w:hanging="180"/>
      </w:pPr>
    </w:lvl>
    <w:lvl w:ilvl="3" w:tplc="F846374C">
      <w:start w:val="1"/>
      <w:numFmt w:val="decimal"/>
      <w:lvlText w:val="%4."/>
      <w:lvlJc w:val="left"/>
      <w:pPr>
        <w:ind w:left="3420" w:hanging="360"/>
      </w:pPr>
    </w:lvl>
    <w:lvl w:ilvl="4" w:tplc="EBF4AD9C">
      <w:start w:val="1"/>
      <w:numFmt w:val="lowerLetter"/>
      <w:lvlText w:val="%5."/>
      <w:lvlJc w:val="left"/>
      <w:pPr>
        <w:ind w:left="4140" w:hanging="360"/>
      </w:pPr>
    </w:lvl>
    <w:lvl w:ilvl="5" w:tplc="D89EAF86">
      <w:start w:val="1"/>
      <w:numFmt w:val="lowerRoman"/>
      <w:lvlText w:val="%6."/>
      <w:lvlJc w:val="right"/>
      <w:pPr>
        <w:ind w:left="4860" w:hanging="180"/>
      </w:pPr>
    </w:lvl>
    <w:lvl w:ilvl="6" w:tplc="468A696A">
      <w:start w:val="1"/>
      <w:numFmt w:val="decimal"/>
      <w:lvlText w:val="%7."/>
      <w:lvlJc w:val="left"/>
      <w:pPr>
        <w:ind w:left="5580" w:hanging="360"/>
      </w:pPr>
    </w:lvl>
    <w:lvl w:ilvl="7" w:tplc="9B36F16A">
      <w:start w:val="1"/>
      <w:numFmt w:val="lowerLetter"/>
      <w:lvlText w:val="%8."/>
      <w:lvlJc w:val="left"/>
      <w:pPr>
        <w:ind w:left="6300" w:hanging="360"/>
      </w:pPr>
    </w:lvl>
    <w:lvl w:ilvl="8" w:tplc="09EE3620">
      <w:start w:val="1"/>
      <w:numFmt w:val="lowerRoman"/>
      <w:lvlText w:val="%9."/>
      <w:lvlJc w:val="right"/>
      <w:pPr>
        <w:ind w:left="7020" w:hanging="180"/>
      </w:pPr>
    </w:lvl>
  </w:abstractNum>
  <w:abstractNum w:abstractNumId="12">
    <w:nsid w:val="29E62980"/>
    <w:multiLevelType w:val="hybridMultilevel"/>
    <w:tmpl w:val="C270E99A"/>
    <w:lvl w:ilvl="0" w:tplc="7BE8DED4">
      <w:start w:val="1"/>
      <w:numFmt w:val="decimal"/>
      <w:lvlText w:val="%1."/>
      <w:lvlJc w:val="left"/>
      <w:pPr>
        <w:ind w:left="432" w:hanging="432"/>
      </w:pPr>
      <w:rPr>
        <w:rFonts w:hint="default"/>
      </w:rPr>
    </w:lvl>
    <w:lvl w:ilvl="1" w:tplc="1186B52A">
      <w:numFmt w:val="none"/>
      <w:lvlText w:val=""/>
      <w:lvlJc w:val="left"/>
      <w:pPr>
        <w:tabs>
          <w:tab w:val="num" w:pos="360"/>
        </w:tabs>
      </w:pPr>
    </w:lvl>
    <w:lvl w:ilvl="2" w:tplc="B4628EF2">
      <w:numFmt w:val="none"/>
      <w:lvlText w:val=""/>
      <w:lvlJc w:val="left"/>
      <w:pPr>
        <w:tabs>
          <w:tab w:val="num" w:pos="360"/>
        </w:tabs>
      </w:pPr>
    </w:lvl>
    <w:lvl w:ilvl="3" w:tplc="4BBE163A">
      <w:numFmt w:val="none"/>
      <w:lvlText w:val=""/>
      <w:lvlJc w:val="left"/>
      <w:pPr>
        <w:tabs>
          <w:tab w:val="num" w:pos="360"/>
        </w:tabs>
      </w:pPr>
    </w:lvl>
    <w:lvl w:ilvl="4" w:tplc="267E3AFC">
      <w:numFmt w:val="none"/>
      <w:lvlText w:val=""/>
      <w:lvlJc w:val="left"/>
      <w:pPr>
        <w:tabs>
          <w:tab w:val="num" w:pos="360"/>
        </w:tabs>
      </w:pPr>
    </w:lvl>
    <w:lvl w:ilvl="5" w:tplc="47364160">
      <w:numFmt w:val="none"/>
      <w:lvlText w:val=""/>
      <w:lvlJc w:val="left"/>
      <w:pPr>
        <w:tabs>
          <w:tab w:val="num" w:pos="360"/>
        </w:tabs>
      </w:pPr>
    </w:lvl>
    <w:lvl w:ilvl="6" w:tplc="62DAA378">
      <w:numFmt w:val="none"/>
      <w:lvlText w:val=""/>
      <w:lvlJc w:val="left"/>
      <w:pPr>
        <w:tabs>
          <w:tab w:val="num" w:pos="360"/>
        </w:tabs>
      </w:pPr>
    </w:lvl>
    <w:lvl w:ilvl="7" w:tplc="C60E98D6">
      <w:numFmt w:val="none"/>
      <w:lvlText w:val=""/>
      <w:lvlJc w:val="left"/>
      <w:pPr>
        <w:tabs>
          <w:tab w:val="num" w:pos="360"/>
        </w:tabs>
      </w:pPr>
    </w:lvl>
    <w:lvl w:ilvl="8" w:tplc="E2322E1A">
      <w:numFmt w:val="none"/>
      <w:lvlText w:val=""/>
      <w:lvlJc w:val="left"/>
      <w:pPr>
        <w:tabs>
          <w:tab w:val="num" w:pos="360"/>
        </w:tabs>
      </w:pPr>
    </w:lvl>
  </w:abstractNum>
  <w:abstractNum w:abstractNumId="13">
    <w:nsid w:val="2B03427E"/>
    <w:multiLevelType w:val="hybridMultilevel"/>
    <w:tmpl w:val="C4E40012"/>
    <w:lvl w:ilvl="0" w:tplc="FCACFAB0">
      <w:start w:val="1"/>
      <w:numFmt w:val="decimal"/>
      <w:lvlText w:val="%1."/>
      <w:lvlJc w:val="left"/>
      <w:pPr>
        <w:ind w:left="432" w:hanging="432"/>
      </w:pPr>
      <w:rPr>
        <w:rFonts w:hint="default"/>
      </w:rPr>
    </w:lvl>
    <w:lvl w:ilvl="1" w:tplc="CF2445EA">
      <w:numFmt w:val="none"/>
      <w:lvlText w:val=""/>
      <w:lvlJc w:val="left"/>
      <w:pPr>
        <w:tabs>
          <w:tab w:val="num" w:pos="360"/>
        </w:tabs>
      </w:pPr>
    </w:lvl>
    <w:lvl w:ilvl="2" w:tplc="7B5ABF10">
      <w:numFmt w:val="none"/>
      <w:lvlText w:val=""/>
      <w:lvlJc w:val="left"/>
      <w:pPr>
        <w:tabs>
          <w:tab w:val="num" w:pos="360"/>
        </w:tabs>
      </w:pPr>
    </w:lvl>
    <w:lvl w:ilvl="3" w:tplc="590C7664">
      <w:numFmt w:val="none"/>
      <w:lvlText w:val=""/>
      <w:lvlJc w:val="left"/>
      <w:pPr>
        <w:tabs>
          <w:tab w:val="num" w:pos="360"/>
        </w:tabs>
      </w:pPr>
    </w:lvl>
    <w:lvl w:ilvl="4" w:tplc="35905CE2">
      <w:numFmt w:val="none"/>
      <w:lvlText w:val=""/>
      <w:lvlJc w:val="left"/>
      <w:pPr>
        <w:tabs>
          <w:tab w:val="num" w:pos="360"/>
        </w:tabs>
      </w:pPr>
    </w:lvl>
    <w:lvl w:ilvl="5" w:tplc="E00CB14A">
      <w:numFmt w:val="none"/>
      <w:lvlText w:val=""/>
      <w:lvlJc w:val="left"/>
      <w:pPr>
        <w:tabs>
          <w:tab w:val="num" w:pos="360"/>
        </w:tabs>
      </w:pPr>
    </w:lvl>
    <w:lvl w:ilvl="6" w:tplc="F6582368">
      <w:numFmt w:val="none"/>
      <w:lvlText w:val=""/>
      <w:lvlJc w:val="left"/>
      <w:pPr>
        <w:tabs>
          <w:tab w:val="num" w:pos="360"/>
        </w:tabs>
      </w:pPr>
    </w:lvl>
    <w:lvl w:ilvl="7" w:tplc="962EE440">
      <w:numFmt w:val="none"/>
      <w:lvlText w:val=""/>
      <w:lvlJc w:val="left"/>
      <w:pPr>
        <w:tabs>
          <w:tab w:val="num" w:pos="360"/>
        </w:tabs>
      </w:pPr>
    </w:lvl>
    <w:lvl w:ilvl="8" w:tplc="24543384">
      <w:numFmt w:val="none"/>
      <w:lvlText w:val=""/>
      <w:lvlJc w:val="left"/>
      <w:pPr>
        <w:tabs>
          <w:tab w:val="num" w:pos="360"/>
        </w:tabs>
      </w:pPr>
    </w:lvl>
  </w:abstractNum>
  <w:abstractNum w:abstractNumId="14">
    <w:nsid w:val="315E3010"/>
    <w:multiLevelType w:val="hybridMultilevel"/>
    <w:tmpl w:val="2054841E"/>
    <w:lvl w:ilvl="0" w:tplc="EDD6DF10">
      <w:start w:val="1"/>
      <w:numFmt w:val="decimal"/>
      <w:lvlText w:val="%1."/>
      <w:lvlJc w:val="left"/>
      <w:pPr>
        <w:ind w:left="432" w:hanging="432"/>
      </w:pPr>
      <w:rPr>
        <w:rFonts w:hint="default"/>
      </w:rPr>
    </w:lvl>
    <w:lvl w:ilvl="1" w:tplc="1430F21C">
      <w:numFmt w:val="none"/>
      <w:lvlText w:val=""/>
      <w:lvlJc w:val="left"/>
      <w:pPr>
        <w:tabs>
          <w:tab w:val="num" w:pos="360"/>
        </w:tabs>
      </w:pPr>
    </w:lvl>
    <w:lvl w:ilvl="2" w:tplc="A76A25F2">
      <w:numFmt w:val="none"/>
      <w:lvlText w:val=""/>
      <w:lvlJc w:val="left"/>
      <w:pPr>
        <w:tabs>
          <w:tab w:val="num" w:pos="360"/>
        </w:tabs>
      </w:pPr>
    </w:lvl>
    <w:lvl w:ilvl="3" w:tplc="1B4C8936">
      <w:numFmt w:val="none"/>
      <w:lvlText w:val=""/>
      <w:lvlJc w:val="left"/>
      <w:pPr>
        <w:tabs>
          <w:tab w:val="num" w:pos="360"/>
        </w:tabs>
      </w:pPr>
    </w:lvl>
    <w:lvl w:ilvl="4" w:tplc="545CBCBA">
      <w:numFmt w:val="none"/>
      <w:lvlText w:val=""/>
      <w:lvlJc w:val="left"/>
      <w:pPr>
        <w:tabs>
          <w:tab w:val="num" w:pos="360"/>
        </w:tabs>
      </w:pPr>
    </w:lvl>
    <w:lvl w:ilvl="5" w:tplc="A5D2DFFC">
      <w:numFmt w:val="none"/>
      <w:lvlText w:val=""/>
      <w:lvlJc w:val="left"/>
      <w:pPr>
        <w:tabs>
          <w:tab w:val="num" w:pos="360"/>
        </w:tabs>
      </w:pPr>
    </w:lvl>
    <w:lvl w:ilvl="6" w:tplc="6A2A4618">
      <w:numFmt w:val="none"/>
      <w:lvlText w:val=""/>
      <w:lvlJc w:val="left"/>
      <w:pPr>
        <w:tabs>
          <w:tab w:val="num" w:pos="360"/>
        </w:tabs>
      </w:pPr>
    </w:lvl>
    <w:lvl w:ilvl="7" w:tplc="88525814">
      <w:numFmt w:val="none"/>
      <w:lvlText w:val=""/>
      <w:lvlJc w:val="left"/>
      <w:pPr>
        <w:tabs>
          <w:tab w:val="num" w:pos="360"/>
        </w:tabs>
      </w:pPr>
    </w:lvl>
    <w:lvl w:ilvl="8" w:tplc="62B658F8">
      <w:numFmt w:val="none"/>
      <w:lvlText w:val=""/>
      <w:lvlJc w:val="left"/>
      <w:pPr>
        <w:tabs>
          <w:tab w:val="num" w:pos="360"/>
        </w:tabs>
      </w:pPr>
    </w:lvl>
  </w:abstractNum>
  <w:abstractNum w:abstractNumId="15">
    <w:nsid w:val="38E86E0E"/>
    <w:multiLevelType w:val="hybridMultilevel"/>
    <w:tmpl w:val="B1C2156C"/>
    <w:lvl w:ilvl="0" w:tplc="17C652C2">
      <w:start w:val="1"/>
      <w:numFmt w:val="bullet"/>
      <w:lvlText w:val="–"/>
      <w:lvlJc w:val="left"/>
      <w:pPr>
        <w:ind w:left="720" w:hanging="360"/>
      </w:pPr>
      <w:rPr>
        <w:rFonts w:ascii="Arial" w:eastAsia="Arial" w:hAnsi="Arial" w:cs="Arial" w:hint="default"/>
      </w:rPr>
    </w:lvl>
    <w:lvl w:ilvl="1" w:tplc="3EE2CA02">
      <w:start w:val="1"/>
      <w:numFmt w:val="bullet"/>
      <w:lvlText w:val="o"/>
      <w:lvlJc w:val="left"/>
      <w:pPr>
        <w:ind w:left="1440" w:hanging="360"/>
      </w:pPr>
      <w:rPr>
        <w:rFonts w:ascii="Courier New" w:eastAsia="Courier New" w:hAnsi="Courier New" w:cs="Courier New" w:hint="default"/>
      </w:rPr>
    </w:lvl>
    <w:lvl w:ilvl="2" w:tplc="34D687B8">
      <w:start w:val="1"/>
      <w:numFmt w:val="bullet"/>
      <w:lvlText w:val="§"/>
      <w:lvlJc w:val="left"/>
      <w:pPr>
        <w:ind w:left="2160" w:hanging="360"/>
      </w:pPr>
      <w:rPr>
        <w:rFonts w:ascii="Wingdings" w:eastAsia="Wingdings" w:hAnsi="Wingdings" w:cs="Wingdings" w:hint="default"/>
      </w:rPr>
    </w:lvl>
    <w:lvl w:ilvl="3" w:tplc="20E434DE">
      <w:start w:val="1"/>
      <w:numFmt w:val="bullet"/>
      <w:lvlText w:val="·"/>
      <w:lvlJc w:val="left"/>
      <w:pPr>
        <w:ind w:left="2880" w:hanging="360"/>
      </w:pPr>
      <w:rPr>
        <w:rFonts w:ascii="Symbol" w:eastAsia="Symbol" w:hAnsi="Symbol" w:cs="Symbol" w:hint="default"/>
      </w:rPr>
    </w:lvl>
    <w:lvl w:ilvl="4" w:tplc="71485C34">
      <w:start w:val="1"/>
      <w:numFmt w:val="bullet"/>
      <w:lvlText w:val="o"/>
      <w:lvlJc w:val="left"/>
      <w:pPr>
        <w:ind w:left="3600" w:hanging="360"/>
      </w:pPr>
      <w:rPr>
        <w:rFonts w:ascii="Courier New" w:eastAsia="Courier New" w:hAnsi="Courier New" w:cs="Courier New" w:hint="default"/>
      </w:rPr>
    </w:lvl>
    <w:lvl w:ilvl="5" w:tplc="9EEEAACE">
      <w:start w:val="1"/>
      <w:numFmt w:val="bullet"/>
      <w:lvlText w:val="§"/>
      <w:lvlJc w:val="left"/>
      <w:pPr>
        <w:ind w:left="4320" w:hanging="360"/>
      </w:pPr>
      <w:rPr>
        <w:rFonts w:ascii="Wingdings" w:eastAsia="Wingdings" w:hAnsi="Wingdings" w:cs="Wingdings" w:hint="default"/>
      </w:rPr>
    </w:lvl>
    <w:lvl w:ilvl="6" w:tplc="43EE6A96">
      <w:start w:val="1"/>
      <w:numFmt w:val="bullet"/>
      <w:lvlText w:val="·"/>
      <w:lvlJc w:val="left"/>
      <w:pPr>
        <w:ind w:left="5040" w:hanging="360"/>
      </w:pPr>
      <w:rPr>
        <w:rFonts w:ascii="Symbol" w:eastAsia="Symbol" w:hAnsi="Symbol" w:cs="Symbol" w:hint="default"/>
      </w:rPr>
    </w:lvl>
    <w:lvl w:ilvl="7" w:tplc="575E2566">
      <w:start w:val="1"/>
      <w:numFmt w:val="bullet"/>
      <w:lvlText w:val="o"/>
      <w:lvlJc w:val="left"/>
      <w:pPr>
        <w:ind w:left="5760" w:hanging="360"/>
      </w:pPr>
      <w:rPr>
        <w:rFonts w:ascii="Courier New" w:eastAsia="Courier New" w:hAnsi="Courier New" w:cs="Courier New" w:hint="default"/>
      </w:rPr>
    </w:lvl>
    <w:lvl w:ilvl="8" w:tplc="42FE7696">
      <w:start w:val="1"/>
      <w:numFmt w:val="bullet"/>
      <w:lvlText w:val="§"/>
      <w:lvlJc w:val="left"/>
      <w:pPr>
        <w:ind w:left="6480" w:hanging="360"/>
      </w:pPr>
      <w:rPr>
        <w:rFonts w:ascii="Wingdings" w:eastAsia="Wingdings" w:hAnsi="Wingdings" w:cs="Wingdings" w:hint="default"/>
      </w:rPr>
    </w:lvl>
  </w:abstractNum>
  <w:abstractNum w:abstractNumId="16">
    <w:nsid w:val="433C1E41"/>
    <w:multiLevelType w:val="hybridMultilevel"/>
    <w:tmpl w:val="19202DBC"/>
    <w:lvl w:ilvl="0" w:tplc="F0604E72">
      <w:start w:val="1"/>
      <w:numFmt w:val="decimal"/>
      <w:lvlText w:val="%1."/>
      <w:lvlJc w:val="left"/>
      <w:pPr>
        <w:ind w:left="720" w:hanging="360"/>
      </w:pPr>
    </w:lvl>
    <w:lvl w:ilvl="1" w:tplc="F8AA579E">
      <w:start w:val="1"/>
      <w:numFmt w:val="lowerLetter"/>
      <w:lvlText w:val="%2."/>
      <w:lvlJc w:val="left"/>
      <w:pPr>
        <w:ind w:left="1440" w:hanging="360"/>
      </w:pPr>
    </w:lvl>
    <w:lvl w:ilvl="2" w:tplc="C3A08550">
      <w:start w:val="1"/>
      <w:numFmt w:val="lowerRoman"/>
      <w:lvlText w:val="%3."/>
      <w:lvlJc w:val="right"/>
      <w:pPr>
        <w:ind w:left="2160" w:hanging="180"/>
      </w:pPr>
    </w:lvl>
    <w:lvl w:ilvl="3" w:tplc="B78E31B6">
      <w:start w:val="1"/>
      <w:numFmt w:val="decimal"/>
      <w:lvlText w:val="%4."/>
      <w:lvlJc w:val="left"/>
      <w:pPr>
        <w:ind w:left="2880" w:hanging="360"/>
      </w:pPr>
    </w:lvl>
    <w:lvl w:ilvl="4" w:tplc="949EE12C">
      <w:start w:val="1"/>
      <w:numFmt w:val="lowerLetter"/>
      <w:lvlText w:val="%5."/>
      <w:lvlJc w:val="left"/>
      <w:pPr>
        <w:ind w:left="3600" w:hanging="360"/>
      </w:pPr>
    </w:lvl>
    <w:lvl w:ilvl="5" w:tplc="10284D46">
      <w:start w:val="1"/>
      <w:numFmt w:val="lowerRoman"/>
      <w:lvlText w:val="%6."/>
      <w:lvlJc w:val="right"/>
      <w:pPr>
        <w:ind w:left="4320" w:hanging="180"/>
      </w:pPr>
    </w:lvl>
    <w:lvl w:ilvl="6" w:tplc="EDCC34D8">
      <w:start w:val="1"/>
      <w:numFmt w:val="decimal"/>
      <w:lvlText w:val="%7."/>
      <w:lvlJc w:val="left"/>
      <w:pPr>
        <w:ind w:left="5040" w:hanging="360"/>
      </w:pPr>
    </w:lvl>
    <w:lvl w:ilvl="7" w:tplc="A9CA182E">
      <w:start w:val="1"/>
      <w:numFmt w:val="lowerLetter"/>
      <w:lvlText w:val="%8."/>
      <w:lvlJc w:val="left"/>
      <w:pPr>
        <w:ind w:left="5760" w:hanging="360"/>
      </w:pPr>
    </w:lvl>
    <w:lvl w:ilvl="8" w:tplc="2664129E">
      <w:start w:val="1"/>
      <w:numFmt w:val="lowerRoman"/>
      <w:lvlText w:val="%9."/>
      <w:lvlJc w:val="right"/>
      <w:pPr>
        <w:ind w:left="6480" w:hanging="180"/>
      </w:pPr>
    </w:lvl>
  </w:abstractNum>
  <w:abstractNum w:abstractNumId="17">
    <w:nsid w:val="43997BB9"/>
    <w:multiLevelType w:val="hybridMultilevel"/>
    <w:tmpl w:val="E01890E6"/>
    <w:lvl w:ilvl="0" w:tplc="5E2A0ADA">
      <w:start w:val="1"/>
      <w:numFmt w:val="decimal"/>
      <w:lvlText w:val="%1."/>
      <w:lvlJc w:val="left"/>
      <w:pPr>
        <w:ind w:left="432" w:hanging="432"/>
      </w:pPr>
      <w:rPr>
        <w:rFonts w:hint="default"/>
      </w:rPr>
    </w:lvl>
    <w:lvl w:ilvl="1" w:tplc="B582C37C">
      <w:numFmt w:val="none"/>
      <w:lvlText w:val=""/>
      <w:lvlJc w:val="left"/>
      <w:pPr>
        <w:tabs>
          <w:tab w:val="num" w:pos="360"/>
        </w:tabs>
      </w:pPr>
    </w:lvl>
    <w:lvl w:ilvl="2" w:tplc="F3DE0F3E">
      <w:numFmt w:val="none"/>
      <w:lvlText w:val=""/>
      <w:lvlJc w:val="left"/>
      <w:pPr>
        <w:tabs>
          <w:tab w:val="num" w:pos="360"/>
        </w:tabs>
      </w:pPr>
    </w:lvl>
    <w:lvl w:ilvl="3" w:tplc="3D2ACBD8">
      <w:numFmt w:val="none"/>
      <w:lvlText w:val=""/>
      <w:lvlJc w:val="left"/>
      <w:pPr>
        <w:tabs>
          <w:tab w:val="num" w:pos="360"/>
        </w:tabs>
      </w:pPr>
    </w:lvl>
    <w:lvl w:ilvl="4" w:tplc="CBAC2888">
      <w:numFmt w:val="none"/>
      <w:lvlText w:val=""/>
      <w:lvlJc w:val="left"/>
      <w:pPr>
        <w:tabs>
          <w:tab w:val="num" w:pos="360"/>
        </w:tabs>
      </w:pPr>
    </w:lvl>
    <w:lvl w:ilvl="5" w:tplc="54223620">
      <w:numFmt w:val="none"/>
      <w:lvlText w:val=""/>
      <w:lvlJc w:val="left"/>
      <w:pPr>
        <w:tabs>
          <w:tab w:val="num" w:pos="360"/>
        </w:tabs>
      </w:pPr>
    </w:lvl>
    <w:lvl w:ilvl="6" w:tplc="F184E340">
      <w:numFmt w:val="none"/>
      <w:lvlText w:val=""/>
      <w:lvlJc w:val="left"/>
      <w:pPr>
        <w:tabs>
          <w:tab w:val="num" w:pos="360"/>
        </w:tabs>
      </w:pPr>
    </w:lvl>
    <w:lvl w:ilvl="7" w:tplc="8BFEF48E">
      <w:numFmt w:val="none"/>
      <w:lvlText w:val=""/>
      <w:lvlJc w:val="left"/>
      <w:pPr>
        <w:tabs>
          <w:tab w:val="num" w:pos="360"/>
        </w:tabs>
      </w:pPr>
    </w:lvl>
    <w:lvl w:ilvl="8" w:tplc="A2287CE2">
      <w:numFmt w:val="none"/>
      <w:lvlText w:val=""/>
      <w:lvlJc w:val="left"/>
      <w:pPr>
        <w:tabs>
          <w:tab w:val="num" w:pos="360"/>
        </w:tabs>
      </w:pPr>
    </w:lvl>
  </w:abstractNum>
  <w:abstractNum w:abstractNumId="18">
    <w:nsid w:val="4B5F2FD9"/>
    <w:multiLevelType w:val="hybridMultilevel"/>
    <w:tmpl w:val="B3400E0C"/>
    <w:lvl w:ilvl="0" w:tplc="53683122">
      <w:start w:val="1"/>
      <w:numFmt w:val="decimal"/>
      <w:lvlText w:val="%1."/>
      <w:lvlJc w:val="left"/>
      <w:pPr>
        <w:ind w:left="1260" w:hanging="360"/>
      </w:pPr>
    </w:lvl>
    <w:lvl w:ilvl="1" w:tplc="2B048430">
      <w:start w:val="1"/>
      <w:numFmt w:val="lowerLetter"/>
      <w:lvlText w:val="%2."/>
      <w:lvlJc w:val="left"/>
      <w:pPr>
        <w:ind w:left="1980" w:hanging="360"/>
      </w:pPr>
    </w:lvl>
    <w:lvl w:ilvl="2" w:tplc="C0AE80B8">
      <w:start w:val="1"/>
      <w:numFmt w:val="lowerRoman"/>
      <w:lvlText w:val="%3."/>
      <w:lvlJc w:val="right"/>
      <w:pPr>
        <w:ind w:left="2700" w:hanging="180"/>
      </w:pPr>
    </w:lvl>
    <w:lvl w:ilvl="3" w:tplc="ADECDE48">
      <w:start w:val="1"/>
      <w:numFmt w:val="decimal"/>
      <w:lvlText w:val="%4."/>
      <w:lvlJc w:val="left"/>
      <w:pPr>
        <w:ind w:left="3420" w:hanging="360"/>
      </w:pPr>
    </w:lvl>
    <w:lvl w:ilvl="4" w:tplc="153636BE">
      <w:start w:val="1"/>
      <w:numFmt w:val="lowerLetter"/>
      <w:lvlText w:val="%5."/>
      <w:lvlJc w:val="left"/>
      <w:pPr>
        <w:ind w:left="4140" w:hanging="360"/>
      </w:pPr>
    </w:lvl>
    <w:lvl w:ilvl="5" w:tplc="9C587BEE">
      <w:start w:val="1"/>
      <w:numFmt w:val="lowerRoman"/>
      <w:lvlText w:val="%6."/>
      <w:lvlJc w:val="right"/>
      <w:pPr>
        <w:ind w:left="4860" w:hanging="180"/>
      </w:pPr>
    </w:lvl>
    <w:lvl w:ilvl="6" w:tplc="CA2A47B4">
      <w:start w:val="1"/>
      <w:numFmt w:val="decimal"/>
      <w:lvlText w:val="%7."/>
      <w:lvlJc w:val="left"/>
      <w:pPr>
        <w:ind w:left="5580" w:hanging="360"/>
      </w:pPr>
    </w:lvl>
    <w:lvl w:ilvl="7" w:tplc="23E46478">
      <w:start w:val="1"/>
      <w:numFmt w:val="lowerLetter"/>
      <w:lvlText w:val="%8."/>
      <w:lvlJc w:val="left"/>
      <w:pPr>
        <w:ind w:left="6300" w:hanging="360"/>
      </w:pPr>
    </w:lvl>
    <w:lvl w:ilvl="8" w:tplc="A9826196">
      <w:start w:val="1"/>
      <w:numFmt w:val="lowerRoman"/>
      <w:lvlText w:val="%9."/>
      <w:lvlJc w:val="right"/>
      <w:pPr>
        <w:ind w:left="7020" w:hanging="180"/>
      </w:pPr>
    </w:lvl>
  </w:abstractNum>
  <w:abstractNum w:abstractNumId="19">
    <w:nsid w:val="517408BC"/>
    <w:multiLevelType w:val="hybridMultilevel"/>
    <w:tmpl w:val="8B082600"/>
    <w:lvl w:ilvl="0" w:tplc="2FD2DCBC">
      <w:start w:val="1"/>
      <w:numFmt w:val="decimal"/>
      <w:lvlText w:val="%1."/>
      <w:lvlJc w:val="left"/>
      <w:pPr>
        <w:ind w:left="1260" w:hanging="360"/>
      </w:pPr>
    </w:lvl>
    <w:lvl w:ilvl="1" w:tplc="BDDAF38C">
      <w:start w:val="1"/>
      <w:numFmt w:val="lowerLetter"/>
      <w:lvlText w:val="%2."/>
      <w:lvlJc w:val="left"/>
      <w:pPr>
        <w:ind w:left="1980" w:hanging="360"/>
      </w:pPr>
    </w:lvl>
    <w:lvl w:ilvl="2" w:tplc="CA1E6FAA">
      <w:start w:val="1"/>
      <w:numFmt w:val="lowerRoman"/>
      <w:lvlText w:val="%3."/>
      <w:lvlJc w:val="right"/>
      <w:pPr>
        <w:ind w:left="2700" w:hanging="180"/>
      </w:pPr>
    </w:lvl>
    <w:lvl w:ilvl="3" w:tplc="36CEE2C2">
      <w:start w:val="1"/>
      <w:numFmt w:val="decimal"/>
      <w:lvlText w:val="%4."/>
      <w:lvlJc w:val="left"/>
      <w:pPr>
        <w:ind w:left="3420" w:hanging="360"/>
      </w:pPr>
    </w:lvl>
    <w:lvl w:ilvl="4" w:tplc="D71E3D3C">
      <w:start w:val="1"/>
      <w:numFmt w:val="lowerLetter"/>
      <w:lvlText w:val="%5."/>
      <w:lvlJc w:val="left"/>
      <w:pPr>
        <w:ind w:left="4140" w:hanging="360"/>
      </w:pPr>
    </w:lvl>
    <w:lvl w:ilvl="5" w:tplc="786420FA">
      <w:start w:val="1"/>
      <w:numFmt w:val="lowerRoman"/>
      <w:lvlText w:val="%6."/>
      <w:lvlJc w:val="right"/>
      <w:pPr>
        <w:ind w:left="4860" w:hanging="180"/>
      </w:pPr>
    </w:lvl>
    <w:lvl w:ilvl="6" w:tplc="6AB870A4">
      <w:start w:val="1"/>
      <w:numFmt w:val="decimal"/>
      <w:lvlText w:val="%7."/>
      <w:lvlJc w:val="left"/>
      <w:pPr>
        <w:ind w:left="5580" w:hanging="360"/>
      </w:pPr>
    </w:lvl>
    <w:lvl w:ilvl="7" w:tplc="CBA8A5CC">
      <w:start w:val="1"/>
      <w:numFmt w:val="lowerLetter"/>
      <w:lvlText w:val="%8."/>
      <w:lvlJc w:val="left"/>
      <w:pPr>
        <w:ind w:left="6300" w:hanging="360"/>
      </w:pPr>
    </w:lvl>
    <w:lvl w:ilvl="8" w:tplc="F5348394">
      <w:start w:val="1"/>
      <w:numFmt w:val="lowerRoman"/>
      <w:lvlText w:val="%9."/>
      <w:lvlJc w:val="right"/>
      <w:pPr>
        <w:ind w:left="7020" w:hanging="180"/>
      </w:pPr>
    </w:lvl>
  </w:abstractNum>
  <w:abstractNum w:abstractNumId="20">
    <w:nsid w:val="53BD3D9E"/>
    <w:multiLevelType w:val="hybridMultilevel"/>
    <w:tmpl w:val="3BFA4ACC"/>
    <w:lvl w:ilvl="0" w:tplc="D1507756">
      <w:start w:val="1"/>
      <w:numFmt w:val="decimal"/>
      <w:lvlText w:val="%1."/>
      <w:lvlJc w:val="right"/>
      <w:pPr>
        <w:ind w:left="1429" w:hanging="360"/>
      </w:pPr>
      <w:rPr>
        <w:rFonts w:ascii="Times New Roman" w:eastAsia="Times New Roman" w:hAnsi="Times New Roman" w:cs="Times New Roman"/>
        <w:color w:val="000000"/>
        <w:sz w:val="14"/>
      </w:rPr>
    </w:lvl>
    <w:lvl w:ilvl="1" w:tplc="7E2CEB9E">
      <w:start w:val="1"/>
      <w:numFmt w:val="decimal"/>
      <w:lvlText w:val="%2."/>
      <w:lvlJc w:val="right"/>
      <w:pPr>
        <w:ind w:left="2149" w:hanging="360"/>
      </w:pPr>
    </w:lvl>
    <w:lvl w:ilvl="2" w:tplc="D564EA42">
      <w:start w:val="1"/>
      <w:numFmt w:val="decimal"/>
      <w:lvlText w:val="%3."/>
      <w:lvlJc w:val="right"/>
      <w:pPr>
        <w:ind w:left="2869" w:hanging="180"/>
      </w:pPr>
    </w:lvl>
    <w:lvl w:ilvl="3" w:tplc="8ED61CB4">
      <w:start w:val="1"/>
      <w:numFmt w:val="decimal"/>
      <w:lvlText w:val="%4."/>
      <w:lvlJc w:val="right"/>
      <w:pPr>
        <w:ind w:left="3589" w:hanging="360"/>
      </w:pPr>
    </w:lvl>
    <w:lvl w:ilvl="4" w:tplc="693CA16A">
      <w:start w:val="1"/>
      <w:numFmt w:val="decimal"/>
      <w:lvlText w:val="%5."/>
      <w:lvlJc w:val="right"/>
      <w:pPr>
        <w:ind w:left="4309" w:hanging="360"/>
      </w:pPr>
    </w:lvl>
    <w:lvl w:ilvl="5" w:tplc="0EE02614">
      <w:start w:val="1"/>
      <w:numFmt w:val="decimal"/>
      <w:lvlText w:val="%6."/>
      <w:lvlJc w:val="right"/>
      <w:pPr>
        <w:ind w:left="5029" w:hanging="180"/>
      </w:pPr>
    </w:lvl>
    <w:lvl w:ilvl="6" w:tplc="264C99C6">
      <w:start w:val="1"/>
      <w:numFmt w:val="decimal"/>
      <w:lvlText w:val="%7."/>
      <w:lvlJc w:val="right"/>
      <w:pPr>
        <w:ind w:left="5749" w:hanging="360"/>
      </w:pPr>
    </w:lvl>
    <w:lvl w:ilvl="7" w:tplc="ABB274D8">
      <w:start w:val="1"/>
      <w:numFmt w:val="decimal"/>
      <w:lvlText w:val="%8."/>
      <w:lvlJc w:val="right"/>
      <w:pPr>
        <w:ind w:left="6469" w:hanging="360"/>
      </w:pPr>
    </w:lvl>
    <w:lvl w:ilvl="8" w:tplc="029420B4">
      <w:start w:val="1"/>
      <w:numFmt w:val="decimal"/>
      <w:lvlText w:val="%9."/>
      <w:lvlJc w:val="right"/>
      <w:pPr>
        <w:ind w:left="7189" w:hanging="180"/>
      </w:pPr>
    </w:lvl>
  </w:abstractNum>
  <w:abstractNum w:abstractNumId="21">
    <w:nsid w:val="53D43C00"/>
    <w:multiLevelType w:val="hybridMultilevel"/>
    <w:tmpl w:val="76225586"/>
    <w:lvl w:ilvl="0" w:tplc="69240726">
      <w:start w:val="1"/>
      <w:numFmt w:val="decimal"/>
      <w:lvlText w:val="%1."/>
      <w:lvlJc w:val="left"/>
      <w:pPr>
        <w:ind w:left="432" w:hanging="432"/>
      </w:pPr>
      <w:rPr>
        <w:rFonts w:hint="default"/>
      </w:rPr>
    </w:lvl>
    <w:lvl w:ilvl="1" w:tplc="B9CC4FCE">
      <w:numFmt w:val="none"/>
      <w:lvlText w:val=""/>
      <w:lvlJc w:val="left"/>
      <w:pPr>
        <w:tabs>
          <w:tab w:val="num" w:pos="360"/>
        </w:tabs>
      </w:pPr>
    </w:lvl>
    <w:lvl w:ilvl="2" w:tplc="FD80E212">
      <w:numFmt w:val="none"/>
      <w:lvlText w:val=""/>
      <w:lvlJc w:val="left"/>
      <w:pPr>
        <w:tabs>
          <w:tab w:val="num" w:pos="360"/>
        </w:tabs>
      </w:pPr>
    </w:lvl>
    <w:lvl w:ilvl="3" w:tplc="608A1F34">
      <w:numFmt w:val="none"/>
      <w:lvlText w:val=""/>
      <w:lvlJc w:val="left"/>
      <w:pPr>
        <w:tabs>
          <w:tab w:val="num" w:pos="360"/>
        </w:tabs>
      </w:pPr>
    </w:lvl>
    <w:lvl w:ilvl="4" w:tplc="8396A318">
      <w:numFmt w:val="none"/>
      <w:lvlText w:val=""/>
      <w:lvlJc w:val="left"/>
      <w:pPr>
        <w:tabs>
          <w:tab w:val="num" w:pos="360"/>
        </w:tabs>
      </w:pPr>
    </w:lvl>
    <w:lvl w:ilvl="5" w:tplc="587C1B12">
      <w:numFmt w:val="none"/>
      <w:lvlText w:val=""/>
      <w:lvlJc w:val="left"/>
      <w:pPr>
        <w:tabs>
          <w:tab w:val="num" w:pos="360"/>
        </w:tabs>
      </w:pPr>
    </w:lvl>
    <w:lvl w:ilvl="6" w:tplc="F1722240">
      <w:numFmt w:val="none"/>
      <w:lvlText w:val=""/>
      <w:lvlJc w:val="left"/>
      <w:pPr>
        <w:tabs>
          <w:tab w:val="num" w:pos="360"/>
        </w:tabs>
      </w:pPr>
    </w:lvl>
    <w:lvl w:ilvl="7" w:tplc="6F72DBB2">
      <w:numFmt w:val="none"/>
      <w:lvlText w:val=""/>
      <w:lvlJc w:val="left"/>
      <w:pPr>
        <w:tabs>
          <w:tab w:val="num" w:pos="360"/>
        </w:tabs>
      </w:pPr>
    </w:lvl>
    <w:lvl w:ilvl="8" w:tplc="BE9C0F12">
      <w:numFmt w:val="none"/>
      <w:lvlText w:val=""/>
      <w:lvlJc w:val="left"/>
      <w:pPr>
        <w:tabs>
          <w:tab w:val="num" w:pos="360"/>
        </w:tabs>
      </w:pPr>
    </w:lvl>
  </w:abstractNum>
  <w:abstractNum w:abstractNumId="22">
    <w:nsid w:val="54E060A3"/>
    <w:multiLevelType w:val="hybridMultilevel"/>
    <w:tmpl w:val="45E4C01C"/>
    <w:lvl w:ilvl="0" w:tplc="63F04988">
      <w:start w:val="1"/>
      <w:numFmt w:val="decimal"/>
      <w:lvlText w:val="%1."/>
      <w:lvlJc w:val="left"/>
      <w:pPr>
        <w:ind w:left="432" w:hanging="432"/>
      </w:pPr>
      <w:rPr>
        <w:rFonts w:hint="default"/>
      </w:rPr>
    </w:lvl>
    <w:lvl w:ilvl="1" w:tplc="7A64B8B0">
      <w:numFmt w:val="none"/>
      <w:lvlText w:val=""/>
      <w:lvlJc w:val="left"/>
      <w:pPr>
        <w:tabs>
          <w:tab w:val="num" w:pos="360"/>
        </w:tabs>
      </w:pPr>
    </w:lvl>
    <w:lvl w:ilvl="2" w:tplc="A99C3C38">
      <w:numFmt w:val="none"/>
      <w:lvlText w:val=""/>
      <w:lvlJc w:val="left"/>
      <w:pPr>
        <w:tabs>
          <w:tab w:val="num" w:pos="360"/>
        </w:tabs>
      </w:pPr>
    </w:lvl>
    <w:lvl w:ilvl="3" w:tplc="A5A40402">
      <w:numFmt w:val="none"/>
      <w:lvlText w:val=""/>
      <w:lvlJc w:val="left"/>
      <w:pPr>
        <w:tabs>
          <w:tab w:val="num" w:pos="360"/>
        </w:tabs>
      </w:pPr>
    </w:lvl>
    <w:lvl w:ilvl="4" w:tplc="1E1ED75E">
      <w:numFmt w:val="none"/>
      <w:lvlText w:val=""/>
      <w:lvlJc w:val="left"/>
      <w:pPr>
        <w:tabs>
          <w:tab w:val="num" w:pos="360"/>
        </w:tabs>
      </w:pPr>
    </w:lvl>
    <w:lvl w:ilvl="5" w:tplc="BB96EF5A">
      <w:numFmt w:val="none"/>
      <w:lvlText w:val=""/>
      <w:lvlJc w:val="left"/>
      <w:pPr>
        <w:tabs>
          <w:tab w:val="num" w:pos="360"/>
        </w:tabs>
      </w:pPr>
    </w:lvl>
    <w:lvl w:ilvl="6" w:tplc="CEA2A298">
      <w:numFmt w:val="none"/>
      <w:lvlText w:val=""/>
      <w:lvlJc w:val="left"/>
      <w:pPr>
        <w:tabs>
          <w:tab w:val="num" w:pos="360"/>
        </w:tabs>
      </w:pPr>
    </w:lvl>
    <w:lvl w:ilvl="7" w:tplc="103C5364">
      <w:numFmt w:val="none"/>
      <w:lvlText w:val=""/>
      <w:lvlJc w:val="left"/>
      <w:pPr>
        <w:tabs>
          <w:tab w:val="num" w:pos="360"/>
        </w:tabs>
      </w:pPr>
    </w:lvl>
    <w:lvl w:ilvl="8" w:tplc="ABCC3482">
      <w:numFmt w:val="none"/>
      <w:lvlText w:val=""/>
      <w:lvlJc w:val="left"/>
      <w:pPr>
        <w:tabs>
          <w:tab w:val="num" w:pos="360"/>
        </w:tabs>
      </w:pPr>
    </w:lvl>
  </w:abstractNum>
  <w:abstractNum w:abstractNumId="23">
    <w:nsid w:val="56A95331"/>
    <w:multiLevelType w:val="hybridMultilevel"/>
    <w:tmpl w:val="A3C08E80"/>
    <w:lvl w:ilvl="0" w:tplc="56C2CAC0">
      <w:start w:val="1"/>
      <w:numFmt w:val="bullet"/>
      <w:lvlText w:val="·"/>
      <w:lvlJc w:val="left"/>
      <w:pPr>
        <w:ind w:left="709" w:hanging="360"/>
      </w:pPr>
      <w:rPr>
        <w:rFonts w:ascii="Symbol" w:eastAsia="Symbol" w:hAnsi="Symbol" w:cs="Symbol" w:hint="default"/>
      </w:rPr>
    </w:lvl>
    <w:lvl w:ilvl="1" w:tplc="A0182F12">
      <w:start w:val="1"/>
      <w:numFmt w:val="bullet"/>
      <w:lvlText w:val="·"/>
      <w:lvlJc w:val="left"/>
      <w:pPr>
        <w:ind w:left="1429" w:hanging="360"/>
      </w:pPr>
      <w:rPr>
        <w:rFonts w:ascii="Symbol" w:eastAsia="Symbol" w:hAnsi="Symbol" w:cs="Symbol" w:hint="default"/>
      </w:rPr>
    </w:lvl>
    <w:lvl w:ilvl="2" w:tplc="3B2C9154">
      <w:start w:val="1"/>
      <w:numFmt w:val="bullet"/>
      <w:lvlText w:val="·"/>
      <w:lvlJc w:val="left"/>
      <w:pPr>
        <w:ind w:left="2149" w:hanging="360"/>
      </w:pPr>
      <w:rPr>
        <w:rFonts w:ascii="Symbol" w:eastAsia="Symbol" w:hAnsi="Symbol" w:cs="Symbol" w:hint="default"/>
      </w:rPr>
    </w:lvl>
    <w:lvl w:ilvl="3" w:tplc="CA12C8DE">
      <w:start w:val="1"/>
      <w:numFmt w:val="bullet"/>
      <w:lvlText w:val="·"/>
      <w:lvlJc w:val="left"/>
      <w:pPr>
        <w:ind w:left="2869" w:hanging="360"/>
      </w:pPr>
      <w:rPr>
        <w:rFonts w:ascii="Symbol" w:eastAsia="Symbol" w:hAnsi="Symbol" w:cs="Symbol" w:hint="default"/>
      </w:rPr>
    </w:lvl>
    <w:lvl w:ilvl="4" w:tplc="8A324016">
      <w:start w:val="1"/>
      <w:numFmt w:val="bullet"/>
      <w:lvlText w:val="·"/>
      <w:lvlJc w:val="left"/>
      <w:pPr>
        <w:ind w:left="3589" w:hanging="360"/>
      </w:pPr>
      <w:rPr>
        <w:rFonts w:ascii="Symbol" w:eastAsia="Symbol" w:hAnsi="Symbol" w:cs="Symbol" w:hint="default"/>
      </w:rPr>
    </w:lvl>
    <w:lvl w:ilvl="5" w:tplc="0B3C3B68">
      <w:start w:val="1"/>
      <w:numFmt w:val="bullet"/>
      <w:lvlText w:val="·"/>
      <w:lvlJc w:val="left"/>
      <w:pPr>
        <w:ind w:left="4309" w:hanging="360"/>
      </w:pPr>
      <w:rPr>
        <w:rFonts w:ascii="Symbol" w:eastAsia="Symbol" w:hAnsi="Symbol" w:cs="Symbol" w:hint="default"/>
      </w:rPr>
    </w:lvl>
    <w:lvl w:ilvl="6" w:tplc="89C49242">
      <w:start w:val="1"/>
      <w:numFmt w:val="bullet"/>
      <w:lvlText w:val="·"/>
      <w:lvlJc w:val="left"/>
      <w:pPr>
        <w:ind w:left="5029" w:hanging="360"/>
      </w:pPr>
      <w:rPr>
        <w:rFonts w:ascii="Symbol" w:eastAsia="Symbol" w:hAnsi="Symbol" w:cs="Symbol" w:hint="default"/>
      </w:rPr>
    </w:lvl>
    <w:lvl w:ilvl="7" w:tplc="78CCC9F6">
      <w:start w:val="1"/>
      <w:numFmt w:val="bullet"/>
      <w:lvlText w:val="·"/>
      <w:lvlJc w:val="left"/>
      <w:pPr>
        <w:ind w:left="5749" w:hanging="360"/>
      </w:pPr>
      <w:rPr>
        <w:rFonts w:ascii="Symbol" w:eastAsia="Symbol" w:hAnsi="Symbol" w:cs="Symbol" w:hint="default"/>
      </w:rPr>
    </w:lvl>
    <w:lvl w:ilvl="8" w:tplc="85128DCE">
      <w:start w:val="1"/>
      <w:numFmt w:val="bullet"/>
      <w:lvlText w:val="·"/>
      <w:lvlJc w:val="left"/>
      <w:pPr>
        <w:ind w:left="6469" w:hanging="360"/>
      </w:pPr>
      <w:rPr>
        <w:rFonts w:ascii="Symbol" w:eastAsia="Symbol" w:hAnsi="Symbol" w:cs="Symbol" w:hint="default"/>
      </w:rPr>
    </w:lvl>
  </w:abstractNum>
  <w:abstractNum w:abstractNumId="24">
    <w:nsid w:val="5834044E"/>
    <w:multiLevelType w:val="hybridMultilevel"/>
    <w:tmpl w:val="BD6EDDBA"/>
    <w:lvl w:ilvl="0" w:tplc="C3A06C80">
      <w:start w:val="1"/>
      <w:numFmt w:val="bullet"/>
      <w:lvlText w:val="·"/>
      <w:lvlJc w:val="left"/>
      <w:pPr>
        <w:ind w:left="709" w:hanging="360"/>
      </w:pPr>
      <w:rPr>
        <w:rFonts w:ascii="Symbol" w:eastAsia="Symbol" w:hAnsi="Symbol" w:cs="Symbol" w:hint="default"/>
      </w:rPr>
    </w:lvl>
    <w:lvl w:ilvl="1" w:tplc="E580E136">
      <w:start w:val="1"/>
      <w:numFmt w:val="bullet"/>
      <w:lvlText w:val="·"/>
      <w:lvlJc w:val="left"/>
      <w:pPr>
        <w:ind w:left="1429" w:hanging="360"/>
      </w:pPr>
      <w:rPr>
        <w:rFonts w:ascii="Symbol" w:eastAsia="Symbol" w:hAnsi="Symbol" w:cs="Symbol" w:hint="default"/>
      </w:rPr>
    </w:lvl>
    <w:lvl w:ilvl="2" w:tplc="563A4A22">
      <w:start w:val="1"/>
      <w:numFmt w:val="bullet"/>
      <w:lvlText w:val="·"/>
      <w:lvlJc w:val="left"/>
      <w:pPr>
        <w:ind w:left="2149" w:hanging="360"/>
      </w:pPr>
      <w:rPr>
        <w:rFonts w:ascii="Symbol" w:eastAsia="Symbol" w:hAnsi="Symbol" w:cs="Symbol" w:hint="default"/>
      </w:rPr>
    </w:lvl>
    <w:lvl w:ilvl="3" w:tplc="932CA4F4">
      <w:start w:val="1"/>
      <w:numFmt w:val="bullet"/>
      <w:lvlText w:val="·"/>
      <w:lvlJc w:val="left"/>
      <w:pPr>
        <w:ind w:left="2869" w:hanging="360"/>
      </w:pPr>
      <w:rPr>
        <w:rFonts w:ascii="Symbol" w:eastAsia="Symbol" w:hAnsi="Symbol" w:cs="Symbol" w:hint="default"/>
      </w:rPr>
    </w:lvl>
    <w:lvl w:ilvl="4" w:tplc="97B0CE3C">
      <w:start w:val="1"/>
      <w:numFmt w:val="bullet"/>
      <w:lvlText w:val="·"/>
      <w:lvlJc w:val="left"/>
      <w:pPr>
        <w:ind w:left="3589" w:hanging="360"/>
      </w:pPr>
      <w:rPr>
        <w:rFonts w:ascii="Symbol" w:eastAsia="Symbol" w:hAnsi="Symbol" w:cs="Symbol" w:hint="default"/>
      </w:rPr>
    </w:lvl>
    <w:lvl w:ilvl="5" w:tplc="62442562">
      <w:start w:val="1"/>
      <w:numFmt w:val="bullet"/>
      <w:lvlText w:val="·"/>
      <w:lvlJc w:val="left"/>
      <w:pPr>
        <w:ind w:left="4309" w:hanging="360"/>
      </w:pPr>
      <w:rPr>
        <w:rFonts w:ascii="Symbol" w:eastAsia="Symbol" w:hAnsi="Symbol" w:cs="Symbol" w:hint="default"/>
      </w:rPr>
    </w:lvl>
    <w:lvl w:ilvl="6" w:tplc="9E325EE2">
      <w:start w:val="1"/>
      <w:numFmt w:val="bullet"/>
      <w:lvlText w:val="·"/>
      <w:lvlJc w:val="left"/>
      <w:pPr>
        <w:ind w:left="5029" w:hanging="360"/>
      </w:pPr>
      <w:rPr>
        <w:rFonts w:ascii="Symbol" w:eastAsia="Symbol" w:hAnsi="Symbol" w:cs="Symbol" w:hint="default"/>
      </w:rPr>
    </w:lvl>
    <w:lvl w:ilvl="7" w:tplc="8F7040B2">
      <w:start w:val="1"/>
      <w:numFmt w:val="bullet"/>
      <w:lvlText w:val="·"/>
      <w:lvlJc w:val="left"/>
      <w:pPr>
        <w:ind w:left="5749" w:hanging="360"/>
      </w:pPr>
      <w:rPr>
        <w:rFonts w:ascii="Symbol" w:eastAsia="Symbol" w:hAnsi="Symbol" w:cs="Symbol" w:hint="default"/>
      </w:rPr>
    </w:lvl>
    <w:lvl w:ilvl="8" w:tplc="5118638E">
      <w:start w:val="1"/>
      <w:numFmt w:val="bullet"/>
      <w:lvlText w:val="·"/>
      <w:lvlJc w:val="left"/>
      <w:pPr>
        <w:ind w:left="6469" w:hanging="360"/>
      </w:pPr>
      <w:rPr>
        <w:rFonts w:ascii="Symbol" w:eastAsia="Symbol" w:hAnsi="Symbol" w:cs="Symbol" w:hint="default"/>
      </w:rPr>
    </w:lvl>
  </w:abstractNum>
  <w:abstractNum w:abstractNumId="25">
    <w:nsid w:val="58DD5B71"/>
    <w:multiLevelType w:val="hybridMultilevel"/>
    <w:tmpl w:val="B0CC05D0"/>
    <w:lvl w:ilvl="0" w:tplc="4316FA38">
      <w:start w:val="15"/>
      <w:numFmt w:val="bullet"/>
      <w:lvlText w:val=""/>
      <w:lvlJc w:val="left"/>
      <w:pPr>
        <w:ind w:left="720" w:hanging="360"/>
      </w:pPr>
      <w:rPr>
        <w:rFonts w:ascii="Symbol" w:eastAsia="Times New Roman" w:hAnsi="Symbol" w:cs="Times New Roman" w:hint="default"/>
      </w:rPr>
    </w:lvl>
    <w:lvl w:ilvl="1" w:tplc="02140B7C">
      <w:start w:val="1"/>
      <w:numFmt w:val="bullet"/>
      <w:lvlText w:val="o"/>
      <w:lvlJc w:val="left"/>
      <w:pPr>
        <w:ind w:left="1440" w:hanging="360"/>
      </w:pPr>
      <w:rPr>
        <w:rFonts w:ascii="Courier New" w:hAnsi="Courier New" w:cs="Courier New" w:hint="default"/>
      </w:rPr>
    </w:lvl>
    <w:lvl w:ilvl="2" w:tplc="EFE85F9E">
      <w:start w:val="1"/>
      <w:numFmt w:val="bullet"/>
      <w:lvlText w:val=""/>
      <w:lvlJc w:val="left"/>
      <w:pPr>
        <w:ind w:left="2160" w:hanging="360"/>
      </w:pPr>
      <w:rPr>
        <w:rFonts w:ascii="Wingdings" w:hAnsi="Wingdings" w:hint="default"/>
      </w:rPr>
    </w:lvl>
    <w:lvl w:ilvl="3" w:tplc="C6FC3F80">
      <w:start w:val="1"/>
      <w:numFmt w:val="bullet"/>
      <w:lvlText w:val=""/>
      <w:lvlJc w:val="left"/>
      <w:pPr>
        <w:ind w:left="2880" w:hanging="360"/>
      </w:pPr>
      <w:rPr>
        <w:rFonts w:ascii="Symbol" w:hAnsi="Symbol" w:hint="default"/>
      </w:rPr>
    </w:lvl>
    <w:lvl w:ilvl="4" w:tplc="9B8E1BDA">
      <w:start w:val="1"/>
      <w:numFmt w:val="bullet"/>
      <w:lvlText w:val="o"/>
      <w:lvlJc w:val="left"/>
      <w:pPr>
        <w:ind w:left="3600" w:hanging="360"/>
      </w:pPr>
      <w:rPr>
        <w:rFonts w:ascii="Courier New" w:hAnsi="Courier New" w:cs="Courier New" w:hint="default"/>
      </w:rPr>
    </w:lvl>
    <w:lvl w:ilvl="5" w:tplc="D970247A">
      <w:start w:val="1"/>
      <w:numFmt w:val="bullet"/>
      <w:lvlText w:val=""/>
      <w:lvlJc w:val="left"/>
      <w:pPr>
        <w:ind w:left="4320" w:hanging="360"/>
      </w:pPr>
      <w:rPr>
        <w:rFonts w:ascii="Wingdings" w:hAnsi="Wingdings" w:hint="default"/>
      </w:rPr>
    </w:lvl>
    <w:lvl w:ilvl="6" w:tplc="C89C86DE">
      <w:start w:val="1"/>
      <w:numFmt w:val="bullet"/>
      <w:lvlText w:val=""/>
      <w:lvlJc w:val="left"/>
      <w:pPr>
        <w:ind w:left="5040" w:hanging="360"/>
      </w:pPr>
      <w:rPr>
        <w:rFonts w:ascii="Symbol" w:hAnsi="Symbol" w:hint="default"/>
      </w:rPr>
    </w:lvl>
    <w:lvl w:ilvl="7" w:tplc="7482FF6C">
      <w:start w:val="1"/>
      <w:numFmt w:val="bullet"/>
      <w:lvlText w:val="o"/>
      <w:lvlJc w:val="left"/>
      <w:pPr>
        <w:ind w:left="5760" w:hanging="360"/>
      </w:pPr>
      <w:rPr>
        <w:rFonts w:ascii="Courier New" w:hAnsi="Courier New" w:cs="Courier New" w:hint="default"/>
      </w:rPr>
    </w:lvl>
    <w:lvl w:ilvl="8" w:tplc="9D1A95F8">
      <w:start w:val="1"/>
      <w:numFmt w:val="bullet"/>
      <w:lvlText w:val=""/>
      <w:lvlJc w:val="left"/>
      <w:pPr>
        <w:ind w:left="6480" w:hanging="360"/>
      </w:pPr>
      <w:rPr>
        <w:rFonts w:ascii="Wingdings" w:hAnsi="Wingdings" w:hint="default"/>
      </w:rPr>
    </w:lvl>
  </w:abstractNum>
  <w:abstractNum w:abstractNumId="26">
    <w:nsid w:val="59781ECE"/>
    <w:multiLevelType w:val="hybridMultilevel"/>
    <w:tmpl w:val="FCAAA5E8"/>
    <w:lvl w:ilvl="0" w:tplc="33DCE0EC">
      <w:start w:val="1"/>
      <w:numFmt w:val="decimal"/>
      <w:lvlText w:val="%1."/>
      <w:lvlJc w:val="left"/>
      <w:pPr>
        <w:ind w:left="1260" w:hanging="360"/>
      </w:pPr>
    </w:lvl>
    <w:lvl w:ilvl="1" w:tplc="58DAF3F8">
      <w:start w:val="1"/>
      <w:numFmt w:val="lowerLetter"/>
      <w:lvlText w:val="%2."/>
      <w:lvlJc w:val="left"/>
      <w:pPr>
        <w:ind w:left="1980" w:hanging="360"/>
      </w:pPr>
    </w:lvl>
    <w:lvl w:ilvl="2" w:tplc="121C24E2">
      <w:start w:val="1"/>
      <w:numFmt w:val="lowerRoman"/>
      <w:lvlText w:val="%3."/>
      <w:lvlJc w:val="right"/>
      <w:pPr>
        <w:ind w:left="2700" w:hanging="180"/>
      </w:pPr>
    </w:lvl>
    <w:lvl w:ilvl="3" w:tplc="69B81F26">
      <w:start w:val="1"/>
      <w:numFmt w:val="decimal"/>
      <w:lvlText w:val="%4."/>
      <w:lvlJc w:val="left"/>
      <w:pPr>
        <w:ind w:left="3420" w:hanging="360"/>
      </w:pPr>
    </w:lvl>
    <w:lvl w:ilvl="4" w:tplc="4C38736E">
      <w:start w:val="1"/>
      <w:numFmt w:val="lowerLetter"/>
      <w:lvlText w:val="%5."/>
      <w:lvlJc w:val="left"/>
      <w:pPr>
        <w:ind w:left="4140" w:hanging="360"/>
      </w:pPr>
    </w:lvl>
    <w:lvl w:ilvl="5" w:tplc="9D44A3E4">
      <w:start w:val="1"/>
      <w:numFmt w:val="lowerRoman"/>
      <w:lvlText w:val="%6."/>
      <w:lvlJc w:val="right"/>
      <w:pPr>
        <w:ind w:left="4860" w:hanging="180"/>
      </w:pPr>
    </w:lvl>
    <w:lvl w:ilvl="6" w:tplc="D59698FE">
      <w:start w:val="1"/>
      <w:numFmt w:val="decimal"/>
      <w:lvlText w:val="%7."/>
      <w:lvlJc w:val="left"/>
      <w:pPr>
        <w:ind w:left="5580" w:hanging="360"/>
      </w:pPr>
    </w:lvl>
    <w:lvl w:ilvl="7" w:tplc="E8C44FFE">
      <w:start w:val="1"/>
      <w:numFmt w:val="lowerLetter"/>
      <w:lvlText w:val="%8."/>
      <w:lvlJc w:val="left"/>
      <w:pPr>
        <w:ind w:left="6300" w:hanging="360"/>
      </w:pPr>
    </w:lvl>
    <w:lvl w:ilvl="8" w:tplc="1A42D028">
      <w:start w:val="1"/>
      <w:numFmt w:val="lowerRoman"/>
      <w:lvlText w:val="%9."/>
      <w:lvlJc w:val="right"/>
      <w:pPr>
        <w:ind w:left="7020" w:hanging="180"/>
      </w:pPr>
    </w:lvl>
  </w:abstractNum>
  <w:abstractNum w:abstractNumId="27">
    <w:nsid w:val="59DE5A21"/>
    <w:multiLevelType w:val="hybridMultilevel"/>
    <w:tmpl w:val="674E7AC8"/>
    <w:lvl w:ilvl="0" w:tplc="C58C2962">
      <w:start w:val="1"/>
      <w:numFmt w:val="decimal"/>
      <w:lvlText w:val="%1."/>
      <w:lvlJc w:val="left"/>
      <w:pPr>
        <w:ind w:left="1584" w:hanging="1584"/>
      </w:pPr>
      <w:rPr>
        <w:rFonts w:hint="default"/>
      </w:rPr>
    </w:lvl>
    <w:lvl w:ilvl="1" w:tplc="05F85BAA">
      <w:numFmt w:val="none"/>
      <w:lvlText w:val=""/>
      <w:lvlJc w:val="left"/>
      <w:pPr>
        <w:tabs>
          <w:tab w:val="num" w:pos="360"/>
        </w:tabs>
      </w:pPr>
    </w:lvl>
    <w:lvl w:ilvl="2" w:tplc="02861E1C">
      <w:numFmt w:val="none"/>
      <w:lvlText w:val=""/>
      <w:lvlJc w:val="left"/>
      <w:pPr>
        <w:tabs>
          <w:tab w:val="num" w:pos="360"/>
        </w:tabs>
      </w:pPr>
    </w:lvl>
    <w:lvl w:ilvl="3" w:tplc="8118F238">
      <w:numFmt w:val="none"/>
      <w:lvlText w:val=""/>
      <w:lvlJc w:val="left"/>
      <w:pPr>
        <w:tabs>
          <w:tab w:val="num" w:pos="360"/>
        </w:tabs>
      </w:pPr>
    </w:lvl>
    <w:lvl w:ilvl="4" w:tplc="08BEDAA6">
      <w:numFmt w:val="none"/>
      <w:lvlText w:val=""/>
      <w:lvlJc w:val="left"/>
      <w:pPr>
        <w:tabs>
          <w:tab w:val="num" w:pos="360"/>
        </w:tabs>
      </w:pPr>
    </w:lvl>
    <w:lvl w:ilvl="5" w:tplc="CBF2A298">
      <w:numFmt w:val="none"/>
      <w:lvlText w:val=""/>
      <w:lvlJc w:val="left"/>
      <w:pPr>
        <w:tabs>
          <w:tab w:val="num" w:pos="360"/>
        </w:tabs>
      </w:pPr>
    </w:lvl>
    <w:lvl w:ilvl="6" w:tplc="132E0E84">
      <w:numFmt w:val="none"/>
      <w:lvlText w:val=""/>
      <w:lvlJc w:val="left"/>
      <w:pPr>
        <w:tabs>
          <w:tab w:val="num" w:pos="360"/>
        </w:tabs>
      </w:pPr>
    </w:lvl>
    <w:lvl w:ilvl="7" w:tplc="30E6307E">
      <w:numFmt w:val="none"/>
      <w:lvlText w:val=""/>
      <w:lvlJc w:val="left"/>
      <w:pPr>
        <w:tabs>
          <w:tab w:val="num" w:pos="360"/>
        </w:tabs>
      </w:pPr>
    </w:lvl>
    <w:lvl w:ilvl="8" w:tplc="E31C6098">
      <w:numFmt w:val="none"/>
      <w:lvlText w:val=""/>
      <w:lvlJc w:val="left"/>
      <w:pPr>
        <w:tabs>
          <w:tab w:val="num" w:pos="360"/>
        </w:tabs>
      </w:pPr>
    </w:lvl>
  </w:abstractNum>
  <w:abstractNum w:abstractNumId="28">
    <w:nsid w:val="5B494726"/>
    <w:multiLevelType w:val="hybridMultilevel"/>
    <w:tmpl w:val="681A462E"/>
    <w:lvl w:ilvl="0" w:tplc="C504C5A2">
      <w:start w:val="1"/>
      <w:numFmt w:val="decimal"/>
      <w:lvlText w:val="%1."/>
      <w:lvlJc w:val="right"/>
      <w:pPr>
        <w:ind w:left="1429" w:hanging="360"/>
      </w:pPr>
      <w:rPr>
        <w:rFonts w:ascii="Times New Roman" w:eastAsia="Times New Roman" w:hAnsi="Times New Roman" w:cs="Times New Roman"/>
        <w:color w:val="000000"/>
        <w:sz w:val="14"/>
      </w:rPr>
    </w:lvl>
    <w:lvl w:ilvl="1" w:tplc="698EF8F8">
      <w:start w:val="1"/>
      <w:numFmt w:val="decimal"/>
      <w:lvlText w:val="%2."/>
      <w:lvlJc w:val="right"/>
      <w:pPr>
        <w:ind w:left="2149" w:hanging="360"/>
      </w:pPr>
    </w:lvl>
    <w:lvl w:ilvl="2" w:tplc="EB6647F2">
      <w:start w:val="1"/>
      <w:numFmt w:val="decimal"/>
      <w:lvlText w:val="%3."/>
      <w:lvlJc w:val="right"/>
      <w:pPr>
        <w:ind w:left="2869" w:hanging="180"/>
      </w:pPr>
    </w:lvl>
    <w:lvl w:ilvl="3" w:tplc="71984FF4">
      <w:start w:val="1"/>
      <w:numFmt w:val="decimal"/>
      <w:lvlText w:val="%4."/>
      <w:lvlJc w:val="right"/>
      <w:pPr>
        <w:ind w:left="3589" w:hanging="360"/>
      </w:pPr>
    </w:lvl>
    <w:lvl w:ilvl="4" w:tplc="C7C43B52">
      <w:start w:val="1"/>
      <w:numFmt w:val="decimal"/>
      <w:lvlText w:val="%5."/>
      <w:lvlJc w:val="right"/>
      <w:pPr>
        <w:ind w:left="4309" w:hanging="360"/>
      </w:pPr>
    </w:lvl>
    <w:lvl w:ilvl="5" w:tplc="05EC6E5E">
      <w:start w:val="1"/>
      <w:numFmt w:val="decimal"/>
      <w:lvlText w:val="%6."/>
      <w:lvlJc w:val="right"/>
      <w:pPr>
        <w:ind w:left="5029" w:hanging="180"/>
      </w:pPr>
    </w:lvl>
    <w:lvl w:ilvl="6" w:tplc="9B8E40E0">
      <w:start w:val="1"/>
      <w:numFmt w:val="decimal"/>
      <w:lvlText w:val="%7."/>
      <w:lvlJc w:val="right"/>
      <w:pPr>
        <w:ind w:left="5749" w:hanging="360"/>
      </w:pPr>
    </w:lvl>
    <w:lvl w:ilvl="7" w:tplc="5328A14A">
      <w:start w:val="1"/>
      <w:numFmt w:val="decimal"/>
      <w:lvlText w:val="%8."/>
      <w:lvlJc w:val="right"/>
      <w:pPr>
        <w:ind w:left="6469" w:hanging="360"/>
      </w:pPr>
    </w:lvl>
    <w:lvl w:ilvl="8" w:tplc="13308772">
      <w:start w:val="1"/>
      <w:numFmt w:val="decimal"/>
      <w:lvlText w:val="%9."/>
      <w:lvlJc w:val="right"/>
      <w:pPr>
        <w:ind w:left="7189" w:hanging="180"/>
      </w:pPr>
    </w:lvl>
  </w:abstractNum>
  <w:abstractNum w:abstractNumId="29">
    <w:nsid w:val="6E3C41E1"/>
    <w:multiLevelType w:val="hybridMultilevel"/>
    <w:tmpl w:val="51385D44"/>
    <w:lvl w:ilvl="0" w:tplc="97B44B16">
      <w:start w:val="1"/>
      <w:numFmt w:val="decimal"/>
      <w:lvlText w:val="%1."/>
      <w:lvlJc w:val="left"/>
      <w:pPr>
        <w:ind w:left="1260" w:hanging="360"/>
      </w:pPr>
    </w:lvl>
    <w:lvl w:ilvl="1" w:tplc="05FC105E">
      <w:start w:val="1"/>
      <w:numFmt w:val="lowerLetter"/>
      <w:lvlText w:val="%2."/>
      <w:lvlJc w:val="left"/>
      <w:pPr>
        <w:ind w:left="1980" w:hanging="360"/>
      </w:pPr>
    </w:lvl>
    <w:lvl w:ilvl="2" w:tplc="5350912A">
      <w:start w:val="1"/>
      <w:numFmt w:val="lowerRoman"/>
      <w:lvlText w:val="%3."/>
      <w:lvlJc w:val="right"/>
      <w:pPr>
        <w:ind w:left="2700" w:hanging="180"/>
      </w:pPr>
    </w:lvl>
    <w:lvl w:ilvl="3" w:tplc="736ED48E">
      <w:start w:val="1"/>
      <w:numFmt w:val="decimal"/>
      <w:lvlText w:val="%4."/>
      <w:lvlJc w:val="left"/>
      <w:pPr>
        <w:ind w:left="3420" w:hanging="360"/>
      </w:pPr>
    </w:lvl>
    <w:lvl w:ilvl="4" w:tplc="D582832E">
      <w:start w:val="1"/>
      <w:numFmt w:val="lowerLetter"/>
      <w:lvlText w:val="%5."/>
      <w:lvlJc w:val="left"/>
      <w:pPr>
        <w:ind w:left="4140" w:hanging="360"/>
      </w:pPr>
    </w:lvl>
    <w:lvl w:ilvl="5" w:tplc="F4948CDA">
      <w:start w:val="1"/>
      <w:numFmt w:val="lowerRoman"/>
      <w:lvlText w:val="%6."/>
      <w:lvlJc w:val="right"/>
      <w:pPr>
        <w:ind w:left="4860" w:hanging="180"/>
      </w:pPr>
    </w:lvl>
    <w:lvl w:ilvl="6" w:tplc="0B3080E0">
      <w:start w:val="1"/>
      <w:numFmt w:val="decimal"/>
      <w:lvlText w:val="%7."/>
      <w:lvlJc w:val="left"/>
      <w:pPr>
        <w:ind w:left="5580" w:hanging="360"/>
      </w:pPr>
    </w:lvl>
    <w:lvl w:ilvl="7" w:tplc="AED0EABE">
      <w:start w:val="1"/>
      <w:numFmt w:val="lowerLetter"/>
      <w:lvlText w:val="%8."/>
      <w:lvlJc w:val="left"/>
      <w:pPr>
        <w:ind w:left="6300" w:hanging="360"/>
      </w:pPr>
    </w:lvl>
    <w:lvl w:ilvl="8" w:tplc="1152B3C4">
      <w:start w:val="1"/>
      <w:numFmt w:val="lowerRoman"/>
      <w:lvlText w:val="%9."/>
      <w:lvlJc w:val="right"/>
      <w:pPr>
        <w:ind w:left="7020" w:hanging="180"/>
      </w:pPr>
    </w:lvl>
  </w:abstractNum>
  <w:abstractNum w:abstractNumId="30">
    <w:nsid w:val="70774FF6"/>
    <w:multiLevelType w:val="hybridMultilevel"/>
    <w:tmpl w:val="A0CC3ABE"/>
    <w:lvl w:ilvl="0" w:tplc="D4F65AC0">
      <w:start w:val="1"/>
      <w:numFmt w:val="decimal"/>
      <w:lvlText w:val="%1."/>
      <w:lvlJc w:val="left"/>
      <w:pPr>
        <w:ind w:left="1260" w:hanging="360"/>
      </w:pPr>
    </w:lvl>
    <w:lvl w:ilvl="1" w:tplc="FE2ECCE8">
      <w:start w:val="1"/>
      <w:numFmt w:val="lowerLetter"/>
      <w:lvlText w:val="%2."/>
      <w:lvlJc w:val="left"/>
      <w:pPr>
        <w:ind w:left="1980" w:hanging="360"/>
      </w:pPr>
    </w:lvl>
    <w:lvl w:ilvl="2" w:tplc="8940CE6E">
      <w:start w:val="1"/>
      <w:numFmt w:val="lowerRoman"/>
      <w:lvlText w:val="%3."/>
      <w:lvlJc w:val="right"/>
      <w:pPr>
        <w:ind w:left="2700" w:hanging="180"/>
      </w:pPr>
    </w:lvl>
    <w:lvl w:ilvl="3" w:tplc="F77605D6">
      <w:start w:val="1"/>
      <w:numFmt w:val="decimal"/>
      <w:lvlText w:val="%4."/>
      <w:lvlJc w:val="left"/>
      <w:pPr>
        <w:ind w:left="3420" w:hanging="360"/>
      </w:pPr>
    </w:lvl>
    <w:lvl w:ilvl="4" w:tplc="472E414C">
      <w:start w:val="1"/>
      <w:numFmt w:val="lowerLetter"/>
      <w:lvlText w:val="%5."/>
      <w:lvlJc w:val="left"/>
      <w:pPr>
        <w:ind w:left="4140" w:hanging="360"/>
      </w:pPr>
    </w:lvl>
    <w:lvl w:ilvl="5" w:tplc="6A9E9F68">
      <w:start w:val="1"/>
      <w:numFmt w:val="lowerRoman"/>
      <w:lvlText w:val="%6."/>
      <w:lvlJc w:val="right"/>
      <w:pPr>
        <w:ind w:left="4860" w:hanging="180"/>
      </w:pPr>
    </w:lvl>
    <w:lvl w:ilvl="6" w:tplc="E8D0F756">
      <w:start w:val="1"/>
      <w:numFmt w:val="decimal"/>
      <w:lvlText w:val="%7."/>
      <w:lvlJc w:val="left"/>
      <w:pPr>
        <w:ind w:left="5580" w:hanging="360"/>
      </w:pPr>
    </w:lvl>
    <w:lvl w:ilvl="7" w:tplc="258CB09C">
      <w:start w:val="1"/>
      <w:numFmt w:val="lowerLetter"/>
      <w:lvlText w:val="%8."/>
      <w:lvlJc w:val="left"/>
      <w:pPr>
        <w:ind w:left="6300" w:hanging="360"/>
      </w:pPr>
    </w:lvl>
    <w:lvl w:ilvl="8" w:tplc="D66A6300">
      <w:start w:val="1"/>
      <w:numFmt w:val="lowerRoman"/>
      <w:lvlText w:val="%9."/>
      <w:lvlJc w:val="right"/>
      <w:pPr>
        <w:ind w:left="7020" w:hanging="180"/>
      </w:pPr>
    </w:lvl>
  </w:abstractNum>
  <w:abstractNum w:abstractNumId="31">
    <w:nsid w:val="765F6E61"/>
    <w:multiLevelType w:val="hybridMultilevel"/>
    <w:tmpl w:val="A16E9D52"/>
    <w:lvl w:ilvl="0" w:tplc="C954535E">
      <w:start w:val="1"/>
      <w:numFmt w:val="decimal"/>
      <w:lvlText w:val="%1."/>
      <w:lvlJc w:val="left"/>
      <w:pPr>
        <w:ind w:left="1260" w:hanging="360"/>
      </w:pPr>
    </w:lvl>
    <w:lvl w:ilvl="1" w:tplc="B15CA3A0">
      <w:start w:val="1"/>
      <w:numFmt w:val="lowerLetter"/>
      <w:lvlText w:val="%2."/>
      <w:lvlJc w:val="left"/>
      <w:pPr>
        <w:ind w:left="1980" w:hanging="360"/>
      </w:pPr>
    </w:lvl>
    <w:lvl w:ilvl="2" w:tplc="A9A22E74">
      <w:start w:val="1"/>
      <w:numFmt w:val="lowerRoman"/>
      <w:lvlText w:val="%3."/>
      <w:lvlJc w:val="right"/>
      <w:pPr>
        <w:ind w:left="2700" w:hanging="180"/>
      </w:pPr>
    </w:lvl>
    <w:lvl w:ilvl="3" w:tplc="78F281B6">
      <w:start w:val="1"/>
      <w:numFmt w:val="decimal"/>
      <w:lvlText w:val="%4."/>
      <w:lvlJc w:val="left"/>
      <w:pPr>
        <w:ind w:left="3420" w:hanging="360"/>
      </w:pPr>
    </w:lvl>
    <w:lvl w:ilvl="4" w:tplc="B41AF3A2">
      <w:start w:val="1"/>
      <w:numFmt w:val="lowerLetter"/>
      <w:lvlText w:val="%5."/>
      <w:lvlJc w:val="left"/>
      <w:pPr>
        <w:ind w:left="4140" w:hanging="360"/>
      </w:pPr>
    </w:lvl>
    <w:lvl w:ilvl="5" w:tplc="4074FE6C">
      <w:start w:val="1"/>
      <w:numFmt w:val="lowerRoman"/>
      <w:lvlText w:val="%6."/>
      <w:lvlJc w:val="right"/>
      <w:pPr>
        <w:ind w:left="4860" w:hanging="180"/>
      </w:pPr>
    </w:lvl>
    <w:lvl w:ilvl="6" w:tplc="04E8A0EA">
      <w:start w:val="1"/>
      <w:numFmt w:val="decimal"/>
      <w:lvlText w:val="%7."/>
      <w:lvlJc w:val="left"/>
      <w:pPr>
        <w:ind w:left="5580" w:hanging="360"/>
      </w:pPr>
    </w:lvl>
    <w:lvl w:ilvl="7" w:tplc="DF30EAF2">
      <w:start w:val="1"/>
      <w:numFmt w:val="lowerLetter"/>
      <w:lvlText w:val="%8."/>
      <w:lvlJc w:val="left"/>
      <w:pPr>
        <w:ind w:left="6300" w:hanging="360"/>
      </w:pPr>
    </w:lvl>
    <w:lvl w:ilvl="8" w:tplc="E6BA2096">
      <w:start w:val="1"/>
      <w:numFmt w:val="lowerRoman"/>
      <w:lvlText w:val="%9."/>
      <w:lvlJc w:val="right"/>
      <w:pPr>
        <w:ind w:left="7020" w:hanging="180"/>
      </w:pPr>
    </w:lvl>
  </w:abstractNum>
  <w:abstractNum w:abstractNumId="32">
    <w:nsid w:val="7CF5158D"/>
    <w:multiLevelType w:val="hybridMultilevel"/>
    <w:tmpl w:val="D28E2FD6"/>
    <w:lvl w:ilvl="0" w:tplc="70D03806">
      <w:start w:val="15"/>
      <w:numFmt w:val="bullet"/>
      <w:lvlText w:val=""/>
      <w:lvlJc w:val="left"/>
      <w:pPr>
        <w:ind w:left="720" w:hanging="360"/>
      </w:pPr>
      <w:rPr>
        <w:rFonts w:ascii="Symbol" w:eastAsia="Times New Roman" w:hAnsi="Symbol" w:cs="Times New Roman" w:hint="default"/>
      </w:rPr>
    </w:lvl>
    <w:lvl w:ilvl="1" w:tplc="C112822C">
      <w:start w:val="1"/>
      <w:numFmt w:val="bullet"/>
      <w:lvlText w:val="o"/>
      <w:lvlJc w:val="left"/>
      <w:pPr>
        <w:ind w:left="1440" w:hanging="360"/>
      </w:pPr>
      <w:rPr>
        <w:rFonts w:ascii="Courier New" w:hAnsi="Courier New" w:cs="Courier New" w:hint="default"/>
      </w:rPr>
    </w:lvl>
    <w:lvl w:ilvl="2" w:tplc="7B6C5004">
      <w:start w:val="1"/>
      <w:numFmt w:val="bullet"/>
      <w:lvlText w:val=""/>
      <w:lvlJc w:val="left"/>
      <w:pPr>
        <w:ind w:left="2160" w:hanging="360"/>
      </w:pPr>
      <w:rPr>
        <w:rFonts w:ascii="Wingdings" w:hAnsi="Wingdings" w:hint="default"/>
      </w:rPr>
    </w:lvl>
    <w:lvl w:ilvl="3" w:tplc="1188E9BC">
      <w:start w:val="1"/>
      <w:numFmt w:val="bullet"/>
      <w:lvlText w:val=""/>
      <w:lvlJc w:val="left"/>
      <w:pPr>
        <w:ind w:left="2880" w:hanging="360"/>
      </w:pPr>
      <w:rPr>
        <w:rFonts w:ascii="Symbol" w:hAnsi="Symbol" w:hint="default"/>
      </w:rPr>
    </w:lvl>
    <w:lvl w:ilvl="4" w:tplc="80DC0550">
      <w:start w:val="1"/>
      <w:numFmt w:val="bullet"/>
      <w:lvlText w:val="o"/>
      <w:lvlJc w:val="left"/>
      <w:pPr>
        <w:ind w:left="3600" w:hanging="360"/>
      </w:pPr>
      <w:rPr>
        <w:rFonts w:ascii="Courier New" w:hAnsi="Courier New" w:cs="Courier New" w:hint="default"/>
      </w:rPr>
    </w:lvl>
    <w:lvl w:ilvl="5" w:tplc="1F0A2F66">
      <w:start w:val="1"/>
      <w:numFmt w:val="bullet"/>
      <w:lvlText w:val=""/>
      <w:lvlJc w:val="left"/>
      <w:pPr>
        <w:ind w:left="4320" w:hanging="360"/>
      </w:pPr>
      <w:rPr>
        <w:rFonts w:ascii="Wingdings" w:hAnsi="Wingdings" w:hint="default"/>
      </w:rPr>
    </w:lvl>
    <w:lvl w:ilvl="6" w:tplc="D226A2FA">
      <w:start w:val="1"/>
      <w:numFmt w:val="bullet"/>
      <w:lvlText w:val=""/>
      <w:lvlJc w:val="left"/>
      <w:pPr>
        <w:ind w:left="5040" w:hanging="360"/>
      </w:pPr>
      <w:rPr>
        <w:rFonts w:ascii="Symbol" w:hAnsi="Symbol" w:hint="default"/>
      </w:rPr>
    </w:lvl>
    <w:lvl w:ilvl="7" w:tplc="BBFAE5E0">
      <w:start w:val="1"/>
      <w:numFmt w:val="bullet"/>
      <w:lvlText w:val="o"/>
      <w:lvlJc w:val="left"/>
      <w:pPr>
        <w:ind w:left="5760" w:hanging="360"/>
      </w:pPr>
      <w:rPr>
        <w:rFonts w:ascii="Courier New" w:hAnsi="Courier New" w:cs="Courier New" w:hint="default"/>
      </w:rPr>
    </w:lvl>
    <w:lvl w:ilvl="8" w:tplc="7C0A0EF4">
      <w:start w:val="1"/>
      <w:numFmt w:val="bullet"/>
      <w:lvlText w:val=""/>
      <w:lvlJc w:val="left"/>
      <w:pPr>
        <w:ind w:left="6480" w:hanging="360"/>
      </w:pPr>
      <w:rPr>
        <w:rFonts w:ascii="Wingdings" w:hAnsi="Wingdings" w:hint="default"/>
      </w:rPr>
    </w:lvl>
  </w:abstractNum>
  <w:abstractNum w:abstractNumId="33">
    <w:nsid w:val="7F2D23F5"/>
    <w:multiLevelType w:val="hybridMultilevel"/>
    <w:tmpl w:val="491AC4B6"/>
    <w:lvl w:ilvl="0" w:tplc="118437DA">
      <w:start w:val="1"/>
      <w:numFmt w:val="decimal"/>
      <w:lvlText w:val="%1."/>
      <w:lvlJc w:val="left"/>
      <w:pPr>
        <w:ind w:left="1069" w:hanging="360"/>
      </w:pPr>
      <w:rPr>
        <w:rFonts w:hint="default"/>
      </w:rPr>
    </w:lvl>
    <w:lvl w:ilvl="1" w:tplc="F1B8A874">
      <w:start w:val="1"/>
      <w:numFmt w:val="lowerLetter"/>
      <w:lvlText w:val="%2."/>
      <w:lvlJc w:val="left"/>
      <w:pPr>
        <w:ind w:left="1789" w:hanging="360"/>
      </w:pPr>
    </w:lvl>
    <w:lvl w:ilvl="2" w:tplc="0616F9C0">
      <w:start w:val="1"/>
      <w:numFmt w:val="lowerRoman"/>
      <w:lvlText w:val="%3."/>
      <w:lvlJc w:val="right"/>
      <w:pPr>
        <w:ind w:left="2509" w:hanging="180"/>
      </w:pPr>
    </w:lvl>
    <w:lvl w:ilvl="3" w:tplc="01265C88">
      <w:start w:val="1"/>
      <w:numFmt w:val="decimal"/>
      <w:lvlText w:val="%4."/>
      <w:lvlJc w:val="left"/>
      <w:pPr>
        <w:ind w:left="3229" w:hanging="360"/>
      </w:pPr>
    </w:lvl>
    <w:lvl w:ilvl="4" w:tplc="3FF05100">
      <w:start w:val="1"/>
      <w:numFmt w:val="lowerLetter"/>
      <w:lvlText w:val="%5."/>
      <w:lvlJc w:val="left"/>
      <w:pPr>
        <w:ind w:left="3949" w:hanging="360"/>
      </w:pPr>
    </w:lvl>
    <w:lvl w:ilvl="5" w:tplc="0340EB80">
      <w:start w:val="1"/>
      <w:numFmt w:val="lowerRoman"/>
      <w:lvlText w:val="%6."/>
      <w:lvlJc w:val="right"/>
      <w:pPr>
        <w:ind w:left="4669" w:hanging="180"/>
      </w:pPr>
    </w:lvl>
    <w:lvl w:ilvl="6" w:tplc="155011A6">
      <w:start w:val="1"/>
      <w:numFmt w:val="decimal"/>
      <w:lvlText w:val="%7."/>
      <w:lvlJc w:val="left"/>
      <w:pPr>
        <w:ind w:left="5389" w:hanging="360"/>
      </w:pPr>
    </w:lvl>
    <w:lvl w:ilvl="7" w:tplc="7F0A4710">
      <w:start w:val="1"/>
      <w:numFmt w:val="lowerLetter"/>
      <w:lvlText w:val="%8."/>
      <w:lvlJc w:val="left"/>
      <w:pPr>
        <w:ind w:left="6109" w:hanging="360"/>
      </w:pPr>
    </w:lvl>
    <w:lvl w:ilvl="8" w:tplc="B26088BE">
      <w:start w:val="1"/>
      <w:numFmt w:val="lowerRoman"/>
      <w:lvlText w:val="%9."/>
      <w:lvlJc w:val="right"/>
      <w:pPr>
        <w:ind w:left="6829" w:hanging="180"/>
      </w:pPr>
    </w:lvl>
  </w:abstractNum>
  <w:num w:numId="1">
    <w:abstractNumId w:val="3"/>
  </w:num>
  <w:num w:numId="2">
    <w:abstractNumId w:val="22"/>
  </w:num>
  <w:num w:numId="3">
    <w:abstractNumId w:val="13"/>
  </w:num>
  <w:num w:numId="4">
    <w:abstractNumId w:val="17"/>
  </w:num>
  <w:num w:numId="5">
    <w:abstractNumId w:val="9"/>
  </w:num>
  <w:num w:numId="6">
    <w:abstractNumId w:val="5"/>
  </w:num>
  <w:num w:numId="7">
    <w:abstractNumId w:val="31"/>
  </w:num>
  <w:num w:numId="8">
    <w:abstractNumId w:val="2"/>
  </w:num>
  <w:num w:numId="9">
    <w:abstractNumId w:val="30"/>
  </w:num>
  <w:num w:numId="10">
    <w:abstractNumId w:val="19"/>
  </w:num>
  <w:num w:numId="11">
    <w:abstractNumId w:val="6"/>
  </w:num>
  <w:num w:numId="12">
    <w:abstractNumId w:val="4"/>
  </w:num>
  <w:num w:numId="13">
    <w:abstractNumId w:val="32"/>
  </w:num>
  <w:num w:numId="14">
    <w:abstractNumId w:val="28"/>
  </w:num>
  <w:num w:numId="15">
    <w:abstractNumId w:val="24"/>
  </w:num>
  <w:num w:numId="16">
    <w:abstractNumId w:val="23"/>
  </w:num>
  <w:num w:numId="17">
    <w:abstractNumId w:val="15"/>
  </w:num>
  <w:num w:numId="18">
    <w:abstractNumId w:val="27"/>
  </w:num>
  <w:num w:numId="19">
    <w:abstractNumId w:val="14"/>
  </w:num>
  <w:num w:numId="20">
    <w:abstractNumId w:val="12"/>
  </w:num>
  <w:num w:numId="21">
    <w:abstractNumId w:val="21"/>
  </w:num>
  <w:num w:numId="22">
    <w:abstractNumId w:val="16"/>
  </w:num>
  <w:num w:numId="23">
    <w:abstractNumId w:val="33"/>
  </w:num>
  <w:num w:numId="24">
    <w:abstractNumId w:val="8"/>
  </w:num>
  <w:num w:numId="25">
    <w:abstractNumId w:val="11"/>
  </w:num>
  <w:num w:numId="26">
    <w:abstractNumId w:val="18"/>
  </w:num>
  <w:num w:numId="27">
    <w:abstractNumId w:val="26"/>
  </w:num>
  <w:num w:numId="28">
    <w:abstractNumId w:val="29"/>
  </w:num>
  <w:num w:numId="29">
    <w:abstractNumId w:val="0"/>
  </w:num>
  <w:num w:numId="30">
    <w:abstractNumId w:val="25"/>
  </w:num>
  <w:num w:numId="31">
    <w:abstractNumId w:val="20"/>
  </w:num>
  <w:num w:numId="32">
    <w:abstractNumId w:val="7"/>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1D"/>
    <w:rsid w:val="00027A1D"/>
    <w:rsid w:val="000A1021"/>
    <w:rsid w:val="000A5A74"/>
    <w:rsid w:val="000B1609"/>
    <w:rsid w:val="000C17CE"/>
    <w:rsid w:val="00147D94"/>
    <w:rsid w:val="00150E41"/>
    <w:rsid w:val="001B7A20"/>
    <w:rsid w:val="00247CFB"/>
    <w:rsid w:val="002D1756"/>
    <w:rsid w:val="00307F4A"/>
    <w:rsid w:val="003511DC"/>
    <w:rsid w:val="0038271C"/>
    <w:rsid w:val="00397D84"/>
    <w:rsid w:val="00456FA5"/>
    <w:rsid w:val="00534045"/>
    <w:rsid w:val="00540A26"/>
    <w:rsid w:val="00593899"/>
    <w:rsid w:val="0061686C"/>
    <w:rsid w:val="006613DE"/>
    <w:rsid w:val="006E5C15"/>
    <w:rsid w:val="006F640B"/>
    <w:rsid w:val="00710D45"/>
    <w:rsid w:val="00737A19"/>
    <w:rsid w:val="00764751"/>
    <w:rsid w:val="007C4473"/>
    <w:rsid w:val="007D3F88"/>
    <w:rsid w:val="007D486D"/>
    <w:rsid w:val="00850A14"/>
    <w:rsid w:val="00893F2B"/>
    <w:rsid w:val="00897AD2"/>
    <w:rsid w:val="008F1C42"/>
    <w:rsid w:val="00975791"/>
    <w:rsid w:val="00A66B33"/>
    <w:rsid w:val="00A9423A"/>
    <w:rsid w:val="00AC4AF3"/>
    <w:rsid w:val="00AF0ACD"/>
    <w:rsid w:val="00C94D7A"/>
    <w:rsid w:val="00CA755B"/>
    <w:rsid w:val="00CC7287"/>
    <w:rsid w:val="00CF6992"/>
    <w:rsid w:val="00D16831"/>
    <w:rsid w:val="00D21A5C"/>
    <w:rsid w:val="00D2620A"/>
    <w:rsid w:val="00D7488E"/>
    <w:rsid w:val="00EA5143"/>
    <w:rsid w:val="00EC16AF"/>
    <w:rsid w:val="00F30DFB"/>
    <w:rsid w:val="00F67F8E"/>
    <w:rsid w:val="00FC6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DF19D-B55B-470C-B4D5-559939AE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1D"/>
    <w:rPr>
      <w:b w:val="0"/>
      <w:bCs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sid w:val="00027A1D"/>
    <w:rPr>
      <w:rFonts w:ascii="Arial" w:eastAsia="Arial" w:hAnsi="Arial" w:cs="Arial"/>
      <w:sz w:val="30"/>
      <w:szCs w:val="30"/>
    </w:rPr>
  </w:style>
  <w:style w:type="character" w:customStyle="1" w:styleId="Heading4Char">
    <w:name w:val="Heading 4 Char"/>
    <w:basedOn w:val="a0"/>
    <w:uiPriority w:val="9"/>
    <w:rsid w:val="00027A1D"/>
    <w:rPr>
      <w:rFonts w:ascii="Arial" w:eastAsia="Arial" w:hAnsi="Arial" w:cs="Arial"/>
      <w:b/>
      <w:bCs/>
      <w:sz w:val="26"/>
      <w:szCs w:val="26"/>
    </w:rPr>
  </w:style>
  <w:style w:type="character" w:customStyle="1" w:styleId="Heading5Char">
    <w:name w:val="Heading 5 Char"/>
    <w:basedOn w:val="a0"/>
    <w:uiPriority w:val="9"/>
    <w:rsid w:val="00027A1D"/>
    <w:rPr>
      <w:rFonts w:ascii="Arial" w:eastAsia="Arial" w:hAnsi="Arial" w:cs="Arial"/>
      <w:b/>
      <w:bCs/>
      <w:sz w:val="24"/>
      <w:szCs w:val="24"/>
    </w:rPr>
  </w:style>
  <w:style w:type="character" w:customStyle="1" w:styleId="Heading6Char">
    <w:name w:val="Heading 6 Char"/>
    <w:basedOn w:val="a0"/>
    <w:uiPriority w:val="9"/>
    <w:rsid w:val="00027A1D"/>
    <w:rPr>
      <w:rFonts w:ascii="Arial" w:eastAsia="Arial" w:hAnsi="Arial" w:cs="Arial"/>
      <w:b/>
      <w:bCs/>
      <w:sz w:val="22"/>
      <w:szCs w:val="22"/>
    </w:rPr>
  </w:style>
  <w:style w:type="character" w:customStyle="1" w:styleId="Heading7Char">
    <w:name w:val="Heading 7 Char"/>
    <w:basedOn w:val="a0"/>
    <w:uiPriority w:val="9"/>
    <w:rsid w:val="00027A1D"/>
    <w:rPr>
      <w:rFonts w:ascii="Arial" w:eastAsia="Arial" w:hAnsi="Arial" w:cs="Arial"/>
      <w:b/>
      <w:bCs/>
      <w:i/>
      <w:iCs/>
      <w:sz w:val="22"/>
      <w:szCs w:val="22"/>
    </w:rPr>
  </w:style>
  <w:style w:type="character" w:customStyle="1" w:styleId="Heading8Char">
    <w:name w:val="Heading 8 Char"/>
    <w:basedOn w:val="a0"/>
    <w:uiPriority w:val="9"/>
    <w:rsid w:val="00027A1D"/>
    <w:rPr>
      <w:rFonts w:ascii="Arial" w:eastAsia="Arial" w:hAnsi="Arial" w:cs="Arial"/>
      <w:i/>
      <w:iCs/>
      <w:sz w:val="22"/>
      <w:szCs w:val="22"/>
    </w:rPr>
  </w:style>
  <w:style w:type="character" w:customStyle="1" w:styleId="Heading9Char">
    <w:name w:val="Heading 9 Char"/>
    <w:basedOn w:val="a0"/>
    <w:uiPriority w:val="9"/>
    <w:rsid w:val="00027A1D"/>
    <w:rPr>
      <w:rFonts w:ascii="Arial" w:eastAsia="Arial" w:hAnsi="Arial" w:cs="Arial"/>
      <w:i/>
      <w:iCs/>
      <w:sz w:val="21"/>
      <w:szCs w:val="21"/>
    </w:rPr>
  </w:style>
  <w:style w:type="character" w:customStyle="1" w:styleId="QuoteChar">
    <w:name w:val="Quote Char"/>
    <w:uiPriority w:val="29"/>
    <w:rsid w:val="00027A1D"/>
    <w:rPr>
      <w:i/>
    </w:rPr>
  </w:style>
  <w:style w:type="character" w:customStyle="1" w:styleId="IntenseQuoteChar">
    <w:name w:val="Intense Quote Char"/>
    <w:uiPriority w:val="30"/>
    <w:rsid w:val="00027A1D"/>
    <w:rPr>
      <w:i/>
    </w:rPr>
  </w:style>
  <w:style w:type="character" w:customStyle="1" w:styleId="FootnoteTextChar">
    <w:name w:val="Footnote Text Char"/>
    <w:uiPriority w:val="99"/>
    <w:rsid w:val="00027A1D"/>
    <w:rPr>
      <w:sz w:val="18"/>
    </w:rPr>
  </w:style>
  <w:style w:type="character" w:customStyle="1" w:styleId="EndnoteTextChar">
    <w:name w:val="Endnote Text Char"/>
    <w:uiPriority w:val="99"/>
    <w:rsid w:val="00027A1D"/>
    <w:rPr>
      <w:sz w:val="20"/>
    </w:rPr>
  </w:style>
  <w:style w:type="paragraph" w:customStyle="1" w:styleId="11">
    <w:name w:val="Заголовок 11"/>
    <w:basedOn w:val="a"/>
    <w:next w:val="a"/>
    <w:link w:val="1"/>
    <w:qFormat/>
    <w:rsid w:val="00027A1D"/>
    <w:pPr>
      <w:keepNext/>
      <w:jc w:val="right"/>
      <w:outlineLvl w:val="0"/>
    </w:pPr>
    <w:rPr>
      <w:b/>
      <w:bCs/>
      <w:sz w:val="24"/>
      <w:szCs w:val="24"/>
    </w:rPr>
  </w:style>
  <w:style w:type="paragraph" w:customStyle="1" w:styleId="21">
    <w:name w:val="Заголовок 21"/>
    <w:basedOn w:val="a"/>
    <w:next w:val="a"/>
    <w:link w:val="2"/>
    <w:qFormat/>
    <w:rsid w:val="00027A1D"/>
    <w:pPr>
      <w:keepNext/>
      <w:jc w:val="center"/>
      <w:outlineLvl w:val="1"/>
    </w:pPr>
    <w:rPr>
      <w:b/>
      <w:bCs/>
      <w:sz w:val="24"/>
      <w:szCs w:val="24"/>
    </w:rPr>
  </w:style>
  <w:style w:type="paragraph" w:customStyle="1" w:styleId="31">
    <w:name w:val="Заголовок 31"/>
    <w:basedOn w:val="a"/>
    <w:next w:val="a"/>
    <w:link w:val="3"/>
    <w:uiPriority w:val="9"/>
    <w:unhideWhenUsed/>
    <w:qFormat/>
    <w:rsid w:val="00027A1D"/>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027A1D"/>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027A1D"/>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027A1D"/>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7"/>
    <w:uiPriority w:val="9"/>
    <w:unhideWhenUsed/>
    <w:qFormat/>
    <w:rsid w:val="00027A1D"/>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8"/>
    <w:uiPriority w:val="9"/>
    <w:unhideWhenUsed/>
    <w:qFormat/>
    <w:rsid w:val="00027A1D"/>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link w:val="9"/>
    <w:uiPriority w:val="9"/>
    <w:unhideWhenUsed/>
    <w:qFormat/>
    <w:rsid w:val="00027A1D"/>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027A1D"/>
    <w:rPr>
      <w:rFonts w:ascii="Arial" w:eastAsia="Arial" w:hAnsi="Arial" w:cs="Arial"/>
      <w:sz w:val="40"/>
      <w:szCs w:val="40"/>
    </w:rPr>
  </w:style>
  <w:style w:type="character" w:customStyle="1" w:styleId="Heading2Char">
    <w:name w:val="Heading 2 Char"/>
    <w:basedOn w:val="a0"/>
    <w:uiPriority w:val="9"/>
    <w:rsid w:val="00027A1D"/>
    <w:rPr>
      <w:rFonts w:ascii="Arial" w:eastAsia="Arial" w:hAnsi="Arial" w:cs="Arial"/>
      <w:sz w:val="34"/>
    </w:rPr>
  </w:style>
  <w:style w:type="character" w:customStyle="1" w:styleId="3">
    <w:name w:val="Заголовок 3 Знак"/>
    <w:basedOn w:val="a0"/>
    <w:link w:val="31"/>
    <w:uiPriority w:val="9"/>
    <w:rsid w:val="00027A1D"/>
    <w:rPr>
      <w:rFonts w:ascii="Arial" w:eastAsia="Arial" w:hAnsi="Arial" w:cs="Arial"/>
      <w:sz w:val="30"/>
      <w:szCs w:val="30"/>
    </w:rPr>
  </w:style>
  <w:style w:type="character" w:customStyle="1" w:styleId="4">
    <w:name w:val="Заголовок 4 Знак"/>
    <w:basedOn w:val="a0"/>
    <w:link w:val="41"/>
    <w:uiPriority w:val="9"/>
    <w:rsid w:val="00027A1D"/>
    <w:rPr>
      <w:rFonts w:ascii="Arial" w:eastAsia="Arial" w:hAnsi="Arial" w:cs="Arial"/>
      <w:b/>
      <w:bCs/>
      <w:sz w:val="26"/>
      <w:szCs w:val="26"/>
    </w:rPr>
  </w:style>
  <w:style w:type="character" w:customStyle="1" w:styleId="5">
    <w:name w:val="Заголовок 5 Знак"/>
    <w:basedOn w:val="a0"/>
    <w:link w:val="51"/>
    <w:uiPriority w:val="9"/>
    <w:rsid w:val="00027A1D"/>
    <w:rPr>
      <w:rFonts w:ascii="Arial" w:eastAsia="Arial" w:hAnsi="Arial" w:cs="Arial"/>
      <w:b/>
      <w:bCs/>
      <w:sz w:val="24"/>
      <w:szCs w:val="24"/>
    </w:rPr>
  </w:style>
  <w:style w:type="character" w:customStyle="1" w:styleId="6">
    <w:name w:val="Заголовок 6 Знак"/>
    <w:basedOn w:val="a0"/>
    <w:link w:val="61"/>
    <w:uiPriority w:val="9"/>
    <w:rsid w:val="00027A1D"/>
    <w:rPr>
      <w:rFonts w:ascii="Arial" w:eastAsia="Arial" w:hAnsi="Arial" w:cs="Arial"/>
      <w:b/>
      <w:bCs/>
      <w:sz w:val="22"/>
      <w:szCs w:val="22"/>
    </w:rPr>
  </w:style>
  <w:style w:type="character" w:customStyle="1" w:styleId="7">
    <w:name w:val="Заголовок 7 Знак"/>
    <w:basedOn w:val="a0"/>
    <w:link w:val="71"/>
    <w:uiPriority w:val="9"/>
    <w:rsid w:val="00027A1D"/>
    <w:rPr>
      <w:rFonts w:ascii="Arial" w:eastAsia="Arial" w:hAnsi="Arial" w:cs="Arial"/>
      <w:b/>
      <w:bCs/>
      <w:i/>
      <w:iCs/>
      <w:sz w:val="22"/>
      <w:szCs w:val="22"/>
    </w:rPr>
  </w:style>
  <w:style w:type="character" w:customStyle="1" w:styleId="8">
    <w:name w:val="Заголовок 8 Знак"/>
    <w:basedOn w:val="a0"/>
    <w:link w:val="81"/>
    <w:uiPriority w:val="9"/>
    <w:rsid w:val="00027A1D"/>
    <w:rPr>
      <w:rFonts w:ascii="Arial" w:eastAsia="Arial" w:hAnsi="Arial" w:cs="Arial"/>
      <w:i/>
      <w:iCs/>
      <w:sz w:val="22"/>
      <w:szCs w:val="22"/>
    </w:rPr>
  </w:style>
  <w:style w:type="character" w:customStyle="1" w:styleId="9">
    <w:name w:val="Заголовок 9 Знак"/>
    <w:basedOn w:val="a0"/>
    <w:link w:val="91"/>
    <w:uiPriority w:val="9"/>
    <w:rsid w:val="00027A1D"/>
    <w:rPr>
      <w:rFonts w:ascii="Arial" w:eastAsia="Arial" w:hAnsi="Arial" w:cs="Arial"/>
      <w:i/>
      <w:iCs/>
      <w:sz w:val="21"/>
      <w:szCs w:val="21"/>
    </w:rPr>
  </w:style>
  <w:style w:type="character" w:customStyle="1" w:styleId="TitleChar">
    <w:name w:val="Title Char"/>
    <w:basedOn w:val="a0"/>
    <w:uiPriority w:val="10"/>
    <w:rsid w:val="00027A1D"/>
    <w:rPr>
      <w:sz w:val="48"/>
      <w:szCs w:val="48"/>
    </w:rPr>
  </w:style>
  <w:style w:type="character" w:customStyle="1" w:styleId="SubtitleChar">
    <w:name w:val="Subtitle Char"/>
    <w:basedOn w:val="a0"/>
    <w:uiPriority w:val="11"/>
    <w:rsid w:val="00027A1D"/>
    <w:rPr>
      <w:sz w:val="24"/>
      <w:szCs w:val="24"/>
    </w:rPr>
  </w:style>
  <w:style w:type="paragraph" w:styleId="20">
    <w:name w:val="Quote"/>
    <w:basedOn w:val="a"/>
    <w:next w:val="a"/>
    <w:link w:val="22"/>
    <w:uiPriority w:val="29"/>
    <w:qFormat/>
    <w:rsid w:val="00027A1D"/>
    <w:pPr>
      <w:ind w:left="720" w:right="720"/>
    </w:pPr>
    <w:rPr>
      <w:i/>
    </w:rPr>
  </w:style>
  <w:style w:type="character" w:customStyle="1" w:styleId="22">
    <w:name w:val="Цитата 2 Знак"/>
    <w:link w:val="20"/>
    <w:uiPriority w:val="29"/>
    <w:rsid w:val="00027A1D"/>
    <w:rPr>
      <w:i/>
    </w:rPr>
  </w:style>
  <w:style w:type="paragraph" w:styleId="a3">
    <w:name w:val="Intense Quote"/>
    <w:basedOn w:val="a"/>
    <w:next w:val="a"/>
    <w:link w:val="a4"/>
    <w:uiPriority w:val="30"/>
    <w:qFormat/>
    <w:rsid w:val="00027A1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027A1D"/>
    <w:rPr>
      <w:i/>
    </w:rPr>
  </w:style>
  <w:style w:type="character" w:customStyle="1" w:styleId="HeaderChar">
    <w:name w:val="Header Char"/>
    <w:basedOn w:val="a0"/>
    <w:uiPriority w:val="99"/>
    <w:rsid w:val="00027A1D"/>
  </w:style>
  <w:style w:type="character" w:customStyle="1" w:styleId="FooterChar">
    <w:name w:val="Footer Char"/>
    <w:basedOn w:val="a0"/>
    <w:uiPriority w:val="99"/>
    <w:rsid w:val="00027A1D"/>
  </w:style>
  <w:style w:type="paragraph" w:customStyle="1" w:styleId="10">
    <w:name w:val="Название объекта1"/>
    <w:basedOn w:val="a"/>
    <w:next w:val="a"/>
    <w:uiPriority w:val="35"/>
    <w:semiHidden/>
    <w:unhideWhenUsed/>
    <w:qFormat/>
    <w:rsid w:val="00027A1D"/>
    <w:pPr>
      <w:spacing w:line="276" w:lineRule="auto"/>
    </w:pPr>
    <w:rPr>
      <w:b/>
      <w:bCs/>
      <w:color w:val="4F81BD" w:themeColor="accent1"/>
      <w:sz w:val="18"/>
      <w:szCs w:val="18"/>
    </w:rPr>
  </w:style>
  <w:style w:type="character" w:customStyle="1" w:styleId="CaptionChar">
    <w:name w:val="Caption Char"/>
    <w:uiPriority w:val="99"/>
    <w:rsid w:val="00027A1D"/>
  </w:style>
  <w:style w:type="table" w:styleId="a5">
    <w:name w:val="Table Grid"/>
    <w:basedOn w:val="a1"/>
    <w:uiPriority w:val="59"/>
    <w:rsid w:val="00027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27A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027A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027A1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027A1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27A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27A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27A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27A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27A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27A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27A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27A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27A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27A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27A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27A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27A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027A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27A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27A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27A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27A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27A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27A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027A1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27A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27A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27A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27A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27A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27A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027A1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27A1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27A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27A1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27A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27A1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27A1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27A1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27A1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27A1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27A1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27A1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27A1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27A1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027A1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27A1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27A1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27A1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27A1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27A1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27A1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027A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27A1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27A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27A1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27A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27A1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27A1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27A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27A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27A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27A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27A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27A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27A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027A1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27A1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27A1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27A1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27A1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27A1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27A1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027A1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27A1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27A1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27A1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27A1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27A1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27A1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27A1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27A1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27A1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27A1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27A1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27A1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27A1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27A1D"/>
    <w:rPr>
      <w:b w:val="0"/>
      <w:bCs w:val="0"/>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27A1D"/>
    <w:rPr>
      <w:b w:val="0"/>
      <w:bCs w:val="0"/>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27A1D"/>
    <w:rPr>
      <w:b w:val="0"/>
      <w:bCs w:val="0"/>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27A1D"/>
    <w:rPr>
      <w:b w:val="0"/>
      <w:bCs w:val="0"/>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27A1D"/>
    <w:rPr>
      <w:b w:val="0"/>
      <w:bCs w:val="0"/>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27A1D"/>
    <w:rPr>
      <w:b w:val="0"/>
      <w:bCs w:val="0"/>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27A1D"/>
    <w:rPr>
      <w:b w:val="0"/>
      <w:bCs w:val="0"/>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27A1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27A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27A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27A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27A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27A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27A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7"/>
    <w:uiPriority w:val="99"/>
    <w:semiHidden/>
    <w:unhideWhenUsed/>
    <w:rsid w:val="00027A1D"/>
    <w:pPr>
      <w:spacing w:after="40"/>
    </w:pPr>
    <w:rPr>
      <w:sz w:val="18"/>
    </w:rPr>
  </w:style>
  <w:style w:type="character" w:customStyle="1" w:styleId="a7">
    <w:name w:val="Текст сноски Знак"/>
    <w:link w:val="a6"/>
    <w:uiPriority w:val="99"/>
    <w:rsid w:val="00027A1D"/>
    <w:rPr>
      <w:sz w:val="18"/>
    </w:rPr>
  </w:style>
  <w:style w:type="character" w:styleId="a8">
    <w:name w:val="footnote reference"/>
    <w:basedOn w:val="a0"/>
    <w:uiPriority w:val="99"/>
    <w:unhideWhenUsed/>
    <w:rsid w:val="00027A1D"/>
    <w:rPr>
      <w:vertAlign w:val="superscript"/>
    </w:rPr>
  </w:style>
  <w:style w:type="paragraph" w:styleId="a9">
    <w:name w:val="endnote text"/>
    <w:basedOn w:val="a"/>
    <w:link w:val="aa"/>
    <w:uiPriority w:val="99"/>
    <w:semiHidden/>
    <w:unhideWhenUsed/>
    <w:rsid w:val="00027A1D"/>
    <w:rPr>
      <w:sz w:val="20"/>
    </w:rPr>
  </w:style>
  <w:style w:type="character" w:customStyle="1" w:styleId="aa">
    <w:name w:val="Текст концевой сноски Знак"/>
    <w:link w:val="a9"/>
    <w:uiPriority w:val="99"/>
    <w:rsid w:val="00027A1D"/>
    <w:rPr>
      <w:sz w:val="20"/>
    </w:rPr>
  </w:style>
  <w:style w:type="character" w:styleId="ab">
    <w:name w:val="endnote reference"/>
    <w:basedOn w:val="a0"/>
    <w:uiPriority w:val="99"/>
    <w:semiHidden/>
    <w:unhideWhenUsed/>
    <w:rsid w:val="00027A1D"/>
    <w:rPr>
      <w:vertAlign w:val="superscript"/>
    </w:rPr>
  </w:style>
  <w:style w:type="paragraph" w:styleId="12">
    <w:name w:val="toc 1"/>
    <w:basedOn w:val="a"/>
    <w:next w:val="a"/>
    <w:uiPriority w:val="39"/>
    <w:unhideWhenUsed/>
    <w:rsid w:val="00027A1D"/>
    <w:pPr>
      <w:spacing w:after="57"/>
    </w:pPr>
  </w:style>
  <w:style w:type="paragraph" w:styleId="23">
    <w:name w:val="toc 2"/>
    <w:basedOn w:val="a"/>
    <w:next w:val="a"/>
    <w:uiPriority w:val="39"/>
    <w:unhideWhenUsed/>
    <w:rsid w:val="00027A1D"/>
    <w:pPr>
      <w:spacing w:after="57"/>
      <w:ind w:left="283"/>
    </w:pPr>
  </w:style>
  <w:style w:type="paragraph" w:styleId="30">
    <w:name w:val="toc 3"/>
    <w:basedOn w:val="a"/>
    <w:next w:val="a"/>
    <w:uiPriority w:val="39"/>
    <w:unhideWhenUsed/>
    <w:rsid w:val="00027A1D"/>
    <w:pPr>
      <w:spacing w:after="57"/>
      <w:ind w:left="567"/>
    </w:pPr>
  </w:style>
  <w:style w:type="paragraph" w:styleId="40">
    <w:name w:val="toc 4"/>
    <w:basedOn w:val="a"/>
    <w:next w:val="a"/>
    <w:uiPriority w:val="39"/>
    <w:unhideWhenUsed/>
    <w:rsid w:val="00027A1D"/>
    <w:pPr>
      <w:spacing w:after="57"/>
      <w:ind w:left="850"/>
    </w:pPr>
  </w:style>
  <w:style w:type="paragraph" w:styleId="50">
    <w:name w:val="toc 5"/>
    <w:basedOn w:val="a"/>
    <w:next w:val="a"/>
    <w:uiPriority w:val="39"/>
    <w:unhideWhenUsed/>
    <w:rsid w:val="00027A1D"/>
    <w:pPr>
      <w:spacing w:after="57"/>
      <w:ind w:left="1134"/>
    </w:pPr>
  </w:style>
  <w:style w:type="paragraph" w:styleId="60">
    <w:name w:val="toc 6"/>
    <w:basedOn w:val="a"/>
    <w:next w:val="a"/>
    <w:uiPriority w:val="39"/>
    <w:unhideWhenUsed/>
    <w:rsid w:val="00027A1D"/>
    <w:pPr>
      <w:spacing w:after="57"/>
      <w:ind w:left="1417"/>
    </w:pPr>
  </w:style>
  <w:style w:type="paragraph" w:styleId="70">
    <w:name w:val="toc 7"/>
    <w:basedOn w:val="a"/>
    <w:next w:val="a"/>
    <w:uiPriority w:val="39"/>
    <w:unhideWhenUsed/>
    <w:rsid w:val="00027A1D"/>
    <w:pPr>
      <w:spacing w:after="57"/>
      <w:ind w:left="1701"/>
    </w:pPr>
  </w:style>
  <w:style w:type="paragraph" w:styleId="80">
    <w:name w:val="toc 8"/>
    <w:basedOn w:val="a"/>
    <w:next w:val="a"/>
    <w:uiPriority w:val="39"/>
    <w:unhideWhenUsed/>
    <w:rsid w:val="00027A1D"/>
    <w:pPr>
      <w:spacing w:after="57"/>
      <w:ind w:left="1984"/>
    </w:pPr>
  </w:style>
  <w:style w:type="paragraph" w:styleId="90">
    <w:name w:val="toc 9"/>
    <w:basedOn w:val="a"/>
    <w:next w:val="a"/>
    <w:uiPriority w:val="39"/>
    <w:unhideWhenUsed/>
    <w:rsid w:val="00027A1D"/>
    <w:pPr>
      <w:spacing w:after="57"/>
      <w:ind w:left="2268"/>
    </w:pPr>
  </w:style>
  <w:style w:type="paragraph" w:styleId="ac">
    <w:name w:val="TOC Heading"/>
    <w:uiPriority w:val="39"/>
    <w:unhideWhenUsed/>
    <w:rsid w:val="00027A1D"/>
  </w:style>
  <w:style w:type="paragraph" w:styleId="ad">
    <w:name w:val="table of figures"/>
    <w:basedOn w:val="a"/>
    <w:next w:val="a"/>
    <w:uiPriority w:val="99"/>
    <w:unhideWhenUsed/>
    <w:rsid w:val="00027A1D"/>
  </w:style>
  <w:style w:type="character" w:customStyle="1" w:styleId="1">
    <w:name w:val="Заголовок 1 Знак"/>
    <w:basedOn w:val="a0"/>
    <w:link w:val="11"/>
    <w:rsid w:val="00027A1D"/>
    <w:rPr>
      <w:b/>
      <w:bCs/>
      <w:sz w:val="28"/>
      <w:szCs w:val="24"/>
    </w:rPr>
  </w:style>
  <w:style w:type="character" w:customStyle="1" w:styleId="2">
    <w:name w:val="Заголовок 2 Знак"/>
    <w:basedOn w:val="a0"/>
    <w:link w:val="21"/>
    <w:rsid w:val="00027A1D"/>
    <w:rPr>
      <w:b/>
      <w:bCs/>
      <w:sz w:val="28"/>
      <w:szCs w:val="24"/>
    </w:rPr>
  </w:style>
  <w:style w:type="paragraph" w:styleId="ae">
    <w:name w:val="List Paragraph"/>
    <w:basedOn w:val="a"/>
    <w:uiPriority w:val="34"/>
    <w:qFormat/>
    <w:rsid w:val="00027A1D"/>
    <w:pPr>
      <w:ind w:left="720"/>
      <w:contextualSpacing/>
    </w:pPr>
  </w:style>
  <w:style w:type="character" w:styleId="af">
    <w:name w:val="Hyperlink"/>
    <w:basedOn w:val="a0"/>
    <w:unhideWhenUsed/>
    <w:rsid w:val="00027A1D"/>
    <w:rPr>
      <w:color w:val="0000FF" w:themeColor="hyperlink"/>
      <w:u w:val="single"/>
    </w:rPr>
  </w:style>
  <w:style w:type="paragraph" w:customStyle="1" w:styleId="Default">
    <w:name w:val="Default"/>
    <w:rsid w:val="00027A1D"/>
    <w:rPr>
      <w:color w:val="000000"/>
    </w:rPr>
  </w:style>
  <w:style w:type="paragraph" w:customStyle="1" w:styleId="ConsPlusNonformat">
    <w:name w:val="ConsPlusNonformat"/>
    <w:rsid w:val="00027A1D"/>
    <w:pPr>
      <w:widowControl w:val="0"/>
    </w:pPr>
    <w:rPr>
      <w:rFonts w:ascii="Courier New" w:hAnsi="Courier New" w:cs="Courier New"/>
      <w:b w:val="0"/>
      <w:bCs w:val="0"/>
      <w:sz w:val="20"/>
      <w:szCs w:val="20"/>
    </w:rPr>
  </w:style>
  <w:style w:type="paragraph" w:styleId="af0">
    <w:name w:val="Title"/>
    <w:basedOn w:val="a"/>
    <w:link w:val="af1"/>
    <w:qFormat/>
    <w:rsid w:val="00027A1D"/>
    <w:pPr>
      <w:jc w:val="center"/>
    </w:pPr>
    <w:rPr>
      <w:b/>
    </w:rPr>
  </w:style>
  <w:style w:type="character" w:customStyle="1" w:styleId="af1">
    <w:name w:val="Название Знак"/>
    <w:basedOn w:val="a0"/>
    <w:link w:val="af0"/>
    <w:rsid w:val="00027A1D"/>
    <w:rPr>
      <w:bCs w:val="0"/>
      <w:sz w:val="28"/>
      <w:szCs w:val="20"/>
    </w:rPr>
  </w:style>
  <w:style w:type="paragraph" w:styleId="af2">
    <w:name w:val="Body Text Indent"/>
    <w:basedOn w:val="a"/>
    <w:link w:val="af3"/>
    <w:semiHidden/>
    <w:unhideWhenUsed/>
    <w:rsid w:val="00027A1D"/>
    <w:pPr>
      <w:spacing w:line="360" w:lineRule="auto"/>
      <w:ind w:firstLine="720"/>
      <w:jc w:val="both"/>
    </w:pPr>
    <w:rPr>
      <w:bCs/>
      <w:sz w:val="24"/>
      <w:szCs w:val="24"/>
    </w:rPr>
  </w:style>
  <w:style w:type="character" w:customStyle="1" w:styleId="af3">
    <w:name w:val="Основной текст с отступом Знак"/>
    <w:basedOn w:val="a0"/>
    <w:link w:val="af2"/>
    <w:semiHidden/>
    <w:rsid w:val="00027A1D"/>
    <w:rPr>
      <w:b w:val="0"/>
      <w:sz w:val="28"/>
    </w:rPr>
  </w:style>
  <w:style w:type="paragraph" w:styleId="af4">
    <w:name w:val="Subtitle"/>
    <w:basedOn w:val="a"/>
    <w:link w:val="af5"/>
    <w:qFormat/>
    <w:rsid w:val="00027A1D"/>
    <w:pPr>
      <w:jc w:val="center"/>
    </w:pPr>
    <w:rPr>
      <w:b/>
      <w:i/>
      <w:sz w:val="24"/>
    </w:rPr>
  </w:style>
  <w:style w:type="character" w:customStyle="1" w:styleId="af5">
    <w:name w:val="Подзаголовок Знак"/>
    <w:basedOn w:val="a0"/>
    <w:link w:val="af4"/>
    <w:rsid w:val="00027A1D"/>
    <w:rPr>
      <w:bCs w:val="0"/>
      <w:i/>
      <w:sz w:val="20"/>
      <w:szCs w:val="20"/>
    </w:rPr>
  </w:style>
  <w:style w:type="paragraph" w:customStyle="1" w:styleId="ConsPlusNormal">
    <w:name w:val="ConsPlusNormal"/>
    <w:rsid w:val="00027A1D"/>
    <w:rPr>
      <w:rFonts w:ascii="Arial" w:eastAsiaTheme="minorHAnsi" w:hAnsi="Arial" w:cs="Arial"/>
      <w:b w:val="0"/>
      <w:bCs w:val="0"/>
      <w:sz w:val="20"/>
      <w:szCs w:val="20"/>
      <w:lang w:eastAsia="en-US"/>
    </w:rPr>
  </w:style>
  <w:style w:type="paragraph" w:customStyle="1" w:styleId="style33">
    <w:name w:val="style33"/>
    <w:basedOn w:val="a"/>
    <w:rsid w:val="00027A1D"/>
    <w:pPr>
      <w:spacing w:before="100" w:beforeAutospacing="1" w:after="100" w:afterAutospacing="1"/>
    </w:pPr>
    <w:rPr>
      <w:sz w:val="24"/>
      <w:szCs w:val="24"/>
    </w:rPr>
  </w:style>
  <w:style w:type="paragraph" w:styleId="af6">
    <w:name w:val="Normal (Web)"/>
    <w:basedOn w:val="a"/>
    <w:uiPriority w:val="99"/>
    <w:semiHidden/>
    <w:unhideWhenUsed/>
    <w:rsid w:val="00027A1D"/>
    <w:pPr>
      <w:spacing w:before="100" w:beforeAutospacing="1" w:after="100" w:afterAutospacing="1"/>
    </w:pPr>
    <w:rPr>
      <w:sz w:val="24"/>
      <w:szCs w:val="24"/>
    </w:rPr>
  </w:style>
  <w:style w:type="character" w:styleId="af7">
    <w:name w:val="Strong"/>
    <w:basedOn w:val="a0"/>
    <w:qFormat/>
    <w:rsid w:val="00027A1D"/>
    <w:rPr>
      <w:b/>
      <w:bCs/>
    </w:rPr>
  </w:style>
  <w:style w:type="table" w:styleId="-3">
    <w:name w:val="Light List Accent 3"/>
    <w:basedOn w:val="a1"/>
    <w:uiPriority w:val="61"/>
    <w:rsid w:val="00027A1D"/>
    <w:rPr>
      <w:rFonts w:asciiTheme="minorHAnsi" w:eastAsiaTheme="minorEastAsia" w:hAnsiTheme="minorHAnsi" w:cstheme="minorBidi"/>
      <w:b w:val="0"/>
      <w:bCs w:val="0"/>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2">
    <w:name w:val="Body Text Indent 3"/>
    <w:basedOn w:val="a"/>
    <w:link w:val="33"/>
    <w:rsid w:val="00027A1D"/>
    <w:pPr>
      <w:spacing w:after="120"/>
      <w:ind w:left="283"/>
    </w:pPr>
    <w:rPr>
      <w:sz w:val="16"/>
      <w:szCs w:val="16"/>
    </w:rPr>
  </w:style>
  <w:style w:type="character" w:customStyle="1" w:styleId="33">
    <w:name w:val="Основной текст с отступом 3 Знак"/>
    <w:basedOn w:val="a0"/>
    <w:link w:val="32"/>
    <w:rsid w:val="00027A1D"/>
    <w:rPr>
      <w:b w:val="0"/>
      <w:bCs w:val="0"/>
      <w:sz w:val="16"/>
      <w:szCs w:val="16"/>
    </w:rPr>
  </w:style>
  <w:style w:type="paragraph" w:customStyle="1" w:styleId="13">
    <w:name w:val="Верхний колонтитул1"/>
    <w:basedOn w:val="a"/>
    <w:link w:val="af8"/>
    <w:uiPriority w:val="99"/>
    <w:rsid w:val="00027A1D"/>
    <w:pPr>
      <w:tabs>
        <w:tab w:val="center" w:pos="4677"/>
        <w:tab w:val="right" w:pos="9355"/>
      </w:tabs>
    </w:pPr>
    <w:rPr>
      <w:sz w:val="24"/>
      <w:szCs w:val="24"/>
    </w:rPr>
  </w:style>
  <w:style w:type="character" w:customStyle="1" w:styleId="af8">
    <w:name w:val="Верхний колонтитул Знак"/>
    <w:basedOn w:val="a0"/>
    <w:link w:val="13"/>
    <w:uiPriority w:val="99"/>
    <w:rsid w:val="00027A1D"/>
    <w:rPr>
      <w:b w:val="0"/>
      <w:bCs w:val="0"/>
    </w:rPr>
  </w:style>
  <w:style w:type="paragraph" w:customStyle="1" w:styleId="14">
    <w:name w:val="Нижний колонтитул1"/>
    <w:basedOn w:val="a"/>
    <w:link w:val="af9"/>
    <w:rsid w:val="00027A1D"/>
    <w:pPr>
      <w:tabs>
        <w:tab w:val="center" w:pos="4677"/>
        <w:tab w:val="right" w:pos="9355"/>
      </w:tabs>
    </w:pPr>
    <w:rPr>
      <w:sz w:val="24"/>
      <w:szCs w:val="24"/>
    </w:rPr>
  </w:style>
  <w:style w:type="character" w:customStyle="1" w:styleId="af9">
    <w:name w:val="Нижний колонтитул Знак"/>
    <w:basedOn w:val="a0"/>
    <w:link w:val="14"/>
    <w:uiPriority w:val="99"/>
    <w:rsid w:val="00027A1D"/>
    <w:rPr>
      <w:b w:val="0"/>
      <w:bCs w:val="0"/>
    </w:rPr>
  </w:style>
  <w:style w:type="character" w:customStyle="1" w:styleId="blk">
    <w:name w:val="blk"/>
    <w:rsid w:val="00027A1D"/>
  </w:style>
  <w:style w:type="paragraph" w:styleId="afa">
    <w:name w:val="No Spacing"/>
    <w:uiPriority w:val="1"/>
    <w:qFormat/>
    <w:rsid w:val="00027A1D"/>
    <w:rPr>
      <w:rFonts w:asciiTheme="minorHAnsi" w:eastAsiaTheme="minorEastAsia" w:hAnsiTheme="minorHAnsi" w:cstheme="minorBidi"/>
      <w:b w:val="0"/>
      <w:bCs w:val="0"/>
      <w:sz w:val="22"/>
      <w:szCs w:val="22"/>
    </w:rPr>
  </w:style>
  <w:style w:type="paragraph" w:styleId="afb">
    <w:name w:val="header"/>
    <w:basedOn w:val="a"/>
    <w:link w:val="15"/>
    <w:uiPriority w:val="99"/>
    <w:unhideWhenUsed/>
    <w:rsid w:val="00EC16AF"/>
    <w:pPr>
      <w:tabs>
        <w:tab w:val="center" w:pos="4677"/>
        <w:tab w:val="right" w:pos="9355"/>
      </w:tabs>
    </w:pPr>
  </w:style>
  <w:style w:type="character" w:customStyle="1" w:styleId="15">
    <w:name w:val="Верхний колонтитул Знак1"/>
    <w:basedOn w:val="a0"/>
    <w:link w:val="afb"/>
    <w:uiPriority w:val="99"/>
    <w:semiHidden/>
    <w:rsid w:val="00EC16AF"/>
    <w:rPr>
      <w:b w:val="0"/>
      <w:bCs w:val="0"/>
      <w:sz w:val="28"/>
      <w:szCs w:val="20"/>
    </w:rPr>
  </w:style>
  <w:style w:type="paragraph" w:styleId="afc">
    <w:name w:val="footer"/>
    <w:basedOn w:val="a"/>
    <w:link w:val="16"/>
    <w:uiPriority w:val="99"/>
    <w:unhideWhenUsed/>
    <w:rsid w:val="00EC16AF"/>
    <w:pPr>
      <w:tabs>
        <w:tab w:val="center" w:pos="4677"/>
        <w:tab w:val="right" w:pos="9355"/>
      </w:tabs>
    </w:pPr>
  </w:style>
  <w:style w:type="character" w:customStyle="1" w:styleId="16">
    <w:name w:val="Нижний колонтитул Знак1"/>
    <w:basedOn w:val="a0"/>
    <w:link w:val="afc"/>
    <w:uiPriority w:val="99"/>
    <w:semiHidden/>
    <w:rsid w:val="00EC16AF"/>
    <w:rPr>
      <w:b w:val="0"/>
      <w:bCs w:val="0"/>
      <w:sz w:val="28"/>
      <w:szCs w:val="20"/>
    </w:rPr>
  </w:style>
  <w:style w:type="paragraph" w:styleId="afd">
    <w:name w:val="Balloon Text"/>
    <w:basedOn w:val="a"/>
    <w:link w:val="afe"/>
    <w:uiPriority w:val="99"/>
    <w:semiHidden/>
    <w:unhideWhenUsed/>
    <w:rsid w:val="00AF0ACD"/>
    <w:rPr>
      <w:rFonts w:ascii="Tahoma" w:hAnsi="Tahoma" w:cs="Tahoma"/>
      <w:sz w:val="16"/>
      <w:szCs w:val="16"/>
    </w:rPr>
  </w:style>
  <w:style w:type="character" w:customStyle="1" w:styleId="afe">
    <w:name w:val="Текст выноски Знак"/>
    <w:basedOn w:val="a0"/>
    <w:link w:val="afd"/>
    <w:uiPriority w:val="99"/>
    <w:semiHidden/>
    <w:rsid w:val="00AF0ACD"/>
    <w:rPr>
      <w:rFonts w:ascii="Tahoma" w:hAnsi="Tahoma" w:cs="Tahoma"/>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818CD080C2A58192FD5CB71CB37D7621DEC52E98B7339303404A63D538C89222B34478906C1EEF53CD517D373AOAM0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consultantplus://offline/ref=818CD080C2A58192FD5CB71CB37D7621DEC42998B2359303404A63D538C89222B34478906C1EEF53CD517D373AOAM0N" TargetMode="External"/><Relationship Id="rId17" Type="http://schemas.openxmlformats.org/officeDocument/2006/relationships/hyperlink" Target="consultantplus://offline/ref=818CD080C2A58192FD5CB71CB37D7621DEC52C93B6369303404A63D538C89222A144209E6418FA069C0B2A3A38A7CB9DD098B910ECO0M8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818CD080C2A58192FD5CB71CB37D7621DEC52C93B6369303404A63D538C89222B34478906C1EEF53CD517D373AOAM0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818CD080C2A58192FD5CB71CB37D7621DEC52C93B6369303404A63D538C89222B34478906C1EEF53CD517D373AOAM0N"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consultantplus://offline/ref=818CD080C2A58192FD5CB71CB37D7621D9C52A97B7339303404A63D538C89222B34478906C1EEF53CD517D373AOAM0N"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818CD080C2A58192FD5CB71CB37D7621D9C32C96B2309303404A63D538C89222B34478906C1EEF53CD517D373AOAM0N"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DF54C6AC-54BE-4E91-BBE4-2C1F52A3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9169</Words>
  <Characters>52269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ZAMSAFONOVKA</cp:lastModifiedBy>
  <cp:revision>4</cp:revision>
  <cp:lastPrinted>2024-06-27T06:16:00Z</cp:lastPrinted>
  <dcterms:created xsi:type="dcterms:W3CDTF">2024-11-14T11:21:00Z</dcterms:created>
  <dcterms:modified xsi:type="dcterms:W3CDTF">2025-07-17T05:54:00Z</dcterms:modified>
</cp:coreProperties>
</file>